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904" w:rsidRDefault="00817687" w:rsidP="0081768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817687">
        <w:rPr>
          <w:rFonts w:ascii="Times New Roman" w:hAnsi="Times New Roman" w:cs="Times New Roman"/>
          <w:b/>
          <w:bCs/>
        </w:rPr>
        <w:t xml:space="preserve">  </w:t>
      </w:r>
      <w:r w:rsidR="003F0138" w:rsidRPr="003F0138"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2" name="Рисунок 2" descr="C:\Users\Zujkova\Desktop\родн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jkova\Desktop\родн 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7687">
        <w:rPr>
          <w:rFonts w:ascii="Times New Roman" w:hAnsi="Times New Roman" w:cs="Times New Roman"/>
          <w:b/>
          <w:bCs/>
        </w:rPr>
        <w:t xml:space="preserve"> </w:t>
      </w:r>
    </w:p>
    <w:p w:rsidR="003F3904" w:rsidRDefault="003F3904" w:rsidP="0081768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3F3904" w:rsidRDefault="003F3904" w:rsidP="0081768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817687" w:rsidRPr="00817687" w:rsidRDefault="00817687" w:rsidP="00817687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17687">
        <w:rPr>
          <w:rFonts w:ascii="Times New Roman" w:hAnsi="Times New Roman" w:cs="Times New Roman"/>
          <w:b/>
        </w:rPr>
        <w:t xml:space="preserve">Программа по учебному предмету «русский родной язык» </w:t>
      </w:r>
    </w:p>
    <w:p w:rsidR="00817687" w:rsidRPr="00817687" w:rsidRDefault="00817687" w:rsidP="0081768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Нормативную правовую основу настоящей программы по учебному предмету «Русский родной язык» составляют следующие документы: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- Федеральный закон от 29 декабря 2012 г. № 273-ФЗ «Об образовании в Российской Федерации» (далее – Федеральный закон об образовании);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- Закон Российской Федерации от 25 октября 1991 г. № 1807-1 «О языках народов Российской Федерации» (в редакции Федерального закона № 185-ФЗ);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 xml:space="preserve">-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 w:rsidRPr="00817687">
        <w:rPr>
          <w:rFonts w:ascii="Times New Roman" w:hAnsi="Times New Roman" w:cs="Times New Roman"/>
        </w:rPr>
        <w:t>Минобрнауки</w:t>
      </w:r>
      <w:proofErr w:type="spellEnd"/>
      <w:r w:rsidRPr="00817687">
        <w:rPr>
          <w:rFonts w:ascii="Times New Roman" w:hAnsi="Times New Roman" w:cs="Times New Roman"/>
        </w:rPr>
        <w:t xml:space="preserve"> России от 31 декабря 2015 г. № 1577);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Программа разработана на основе требований 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 по учебному предмету «Русский родной язык», входящему в образовательную область «Родной язык и родная литература».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Программа разработана на основе основной образовательной программы основного общего образования.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 xml:space="preserve">Программа включает пояснительную записку, в которой раскрываются цели изучения русского родного языка, даётся общая характеристика курса, определяется место учебного предмета «Русский родной язык» в учебном плане, раскрываются основные подходы к отбору содержания курса, характеризуются его основные содержательные линии. 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 xml:space="preserve">Программа устанавливает требования к результатам освоения основной образовательной программы основного общего образования по русскому родному языку на личностном, </w:t>
      </w:r>
      <w:proofErr w:type="spellStart"/>
      <w:r w:rsidRPr="00817687">
        <w:rPr>
          <w:rFonts w:ascii="Times New Roman" w:hAnsi="Times New Roman" w:cs="Times New Roman"/>
        </w:rPr>
        <w:t>метапредметном</w:t>
      </w:r>
      <w:proofErr w:type="spellEnd"/>
      <w:r w:rsidRPr="00817687">
        <w:rPr>
          <w:rFonts w:ascii="Times New Roman" w:hAnsi="Times New Roman" w:cs="Times New Roman"/>
        </w:rPr>
        <w:t xml:space="preserve"> и предметном уровнях, содержание учебного предмета «Русский родной язык».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 xml:space="preserve">Программа определяет содержание учебного предмета по годам обучения, основные методические стратегии обучения, воспитания и развития обучающихся средствами учебного предмета «Русский родной язык».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</w:p>
    <w:p w:rsidR="00817687" w:rsidRPr="00817687" w:rsidRDefault="00817687" w:rsidP="00817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</w:p>
    <w:p w:rsidR="00817687" w:rsidRPr="00817687" w:rsidRDefault="00817687" w:rsidP="00817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</w:p>
    <w:p w:rsidR="00817687" w:rsidRPr="00817687" w:rsidRDefault="00817687" w:rsidP="00817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</w:p>
    <w:p w:rsidR="00817687" w:rsidRPr="00817687" w:rsidRDefault="00817687" w:rsidP="00817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</w:p>
    <w:p w:rsidR="00817687" w:rsidRPr="00817687" w:rsidRDefault="00817687" w:rsidP="00817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</w:p>
    <w:p w:rsidR="00817687" w:rsidRPr="00817687" w:rsidRDefault="00817687" w:rsidP="00817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</w:p>
    <w:p w:rsidR="00817687" w:rsidRPr="00817687" w:rsidRDefault="00817687" w:rsidP="00817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</w:p>
    <w:p w:rsidR="00817687" w:rsidRPr="00817687" w:rsidRDefault="00817687" w:rsidP="00817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</w:p>
    <w:p w:rsidR="00817687" w:rsidRPr="00817687" w:rsidRDefault="00817687" w:rsidP="00817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</w:p>
    <w:p w:rsidR="00817687" w:rsidRPr="00817687" w:rsidRDefault="00817687" w:rsidP="00817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</w:p>
    <w:p w:rsidR="00817687" w:rsidRPr="00817687" w:rsidRDefault="00817687" w:rsidP="00817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</w:p>
    <w:p w:rsidR="00817687" w:rsidRPr="00817687" w:rsidRDefault="00817687" w:rsidP="00817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</w:p>
    <w:p w:rsidR="00817687" w:rsidRPr="00817687" w:rsidRDefault="00817687" w:rsidP="00817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</w:p>
    <w:p w:rsidR="00817687" w:rsidRPr="00817687" w:rsidRDefault="00817687" w:rsidP="00817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</w:p>
    <w:p w:rsidR="00817687" w:rsidRPr="00817687" w:rsidRDefault="00817687" w:rsidP="00817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</w:p>
    <w:p w:rsidR="00817687" w:rsidRPr="00817687" w:rsidRDefault="00817687" w:rsidP="00817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</w:p>
    <w:p w:rsidR="00817687" w:rsidRPr="00817687" w:rsidRDefault="00817687" w:rsidP="00817687">
      <w:pPr>
        <w:pageBreakBefore/>
        <w:spacing w:after="0" w:line="276" w:lineRule="auto"/>
        <w:ind w:firstLine="709"/>
        <w:jc w:val="center"/>
        <w:rPr>
          <w:rFonts w:ascii="Times New Roman" w:hAnsi="Times New Roman" w:cs="Times New Roman"/>
          <w:caps/>
        </w:rPr>
      </w:pPr>
      <w:r w:rsidRPr="00817687">
        <w:rPr>
          <w:rFonts w:ascii="Times New Roman" w:eastAsia="Times New Roman" w:hAnsi="Times New Roman" w:cs="Times New Roman"/>
          <w:b/>
          <w:caps/>
          <w:lang w:eastAsia="ru-RU"/>
        </w:rPr>
        <w:lastRenderedPageBreak/>
        <w:t>Пояснительная записка</w:t>
      </w:r>
    </w:p>
    <w:p w:rsidR="00817687" w:rsidRPr="00817687" w:rsidRDefault="00817687" w:rsidP="0081768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i/>
        </w:rPr>
      </w:pPr>
      <w:r w:rsidRPr="00817687">
        <w:rPr>
          <w:rFonts w:ascii="Times New Roman" w:hAnsi="Times New Roman" w:cs="Times New Roman"/>
          <w:b/>
          <w:bCs/>
          <w:i/>
        </w:rPr>
        <w:t>Цели изучения учебного предмета «Русский родной язык»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Программа учебного предмета «Русский родной язык» разработана для воспитанников Болгарской санаторной школы интернат,</w:t>
      </w:r>
      <w:r w:rsidRPr="00817687">
        <w:rPr>
          <w:rFonts w:ascii="Times New Roman" w:hAnsi="Times New Roman" w:cs="Times New Roman"/>
          <w:color w:val="FF0000"/>
        </w:rPr>
        <w:t xml:space="preserve"> </w:t>
      </w:r>
      <w:r w:rsidRPr="00817687">
        <w:rPr>
          <w:rFonts w:ascii="Times New Roman" w:hAnsi="Times New Roman" w:cs="Times New Roman"/>
          <w:color w:val="0D0D0D" w:themeColor="text1" w:themeTint="F2"/>
        </w:rPr>
        <w:t xml:space="preserve">реализующей наряду с обязательным курсом русского языка‚ изучение русского языка как родного языка обучающихся. Содержание программы ориентировано на сопровождение </w:t>
      </w:r>
      <w:r w:rsidRPr="00817687">
        <w:rPr>
          <w:rFonts w:ascii="Times New Roman" w:hAnsi="Times New Roman" w:cs="Times New Roman"/>
        </w:rPr>
        <w:t>и поддержку основного курса русского языка, обязательного для изучения во всех школах Российской Федерации, и направлено на достижение результатов освоения основной образовательной программы основного общего образования по русскому языку, заданных соответствующим федеральным государственным образовательным стандартом. В то же время цели курса русского языка в рамках образовательной области «Родной язык и родная литература» имеют свою специфику, обусловленную дополнительным, по сути дела, характером курса, а также особенностями функционирования русского языка в разных регионах Российской Федерации.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В соответствии с этим в курсе русского родного языка актуализируются следующие цели:</w:t>
      </w:r>
    </w:p>
    <w:p w:rsidR="00817687" w:rsidRPr="00817687" w:rsidRDefault="00817687" w:rsidP="00817687">
      <w:pPr>
        <w:numPr>
          <w:ilvl w:val="0"/>
          <w:numId w:val="1"/>
        </w:num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воспитание уважительного отношения к культурам и языкам народов России; овладение культурой межнационального общения;</w:t>
      </w:r>
    </w:p>
    <w:p w:rsidR="00817687" w:rsidRPr="00817687" w:rsidRDefault="00817687" w:rsidP="00817687">
      <w:pPr>
        <w:numPr>
          <w:ilvl w:val="0"/>
          <w:numId w:val="1"/>
        </w:num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817687" w:rsidRPr="00817687" w:rsidRDefault="00817687" w:rsidP="00817687">
      <w:pPr>
        <w:numPr>
          <w:ilvl w:val="0"/>
          <w:numId w:val="1"/>
        </w:num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817687">
        <w:rPr>
          <w:rFonts w:ascii="Times New Roman" w:hAnsi="Times New Roman" w:cs="Times New Roman"/>
        </w:rPr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</w:t>
      </w:r>
      <w:proofErr w:type="gramEnd"/>
      <w:r w:rsidRPr="00817687">
        <w:rPr>
          <w:rFonts w:ascii="Times New Roman" w:hAnsi="Times New Roman" w:cs="Times New Roman"/>
        </w:rPr>
        <w:t xml:space="preserve"> о русском речевом этикете;</w:t>
      </w:r>
    </w:p>
    <w:p w:rsidR="00817687" w:rsidRPr="00817687" w:rsidRDefault="00817687" w:rsidP="00817687">
      <w:pPr>
        <w:numPr>
          <w:ilvl w:val="0"/>
          <w:numId w:val="1"/>
        </w:num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:rsidR="00817687" w:rsidRPr="00817687" w:rsidRDefault="00817687" w:rsidP="00817687">
      <w:pPr>
        <w:numPr>
          <w:ilvl w:val="0"/>
          <w:numId w:val="1"/>
        </w:num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817687" w:rsidRPr="00817687" w:rsidRDefault="00817687" w:rsidP="00817687">
      <w:pPr>
        <w:tabs>
          <w:tab w:val="left" w:pos="993"/>
        </w:tabs>
        <w:spacing w:after="0" w:line="276" w:lineRule="auto"/>
        <w:jc w:val="center"/>
        <w:rPr>
          <w:rFonts w:ascii="Times New Roman" w:hAnsi="Times New Roman" w:cs="Times New Roman"/>
        </w:rPr>
      </w:pPr>
    </w:p>
    <w:p w:rsidR="00817687" w:rsidRPr="00817687" w:rsidRDefault="00817687" w:rsidP="00817687">
      <w:pPr>
        <w:tabs>
          <w:tab w:val="left" w:pos="993"/>
        </w:tabs>
        <w:spacing w:after="0" w:line="276" w:lineRule="auto"/>
        <w:jc w:val="center"/>
        <w:rPr>
          <w:rFonts w:ascii="Times New Roman" w:hAnsi="Times New Roman" w:cs="Times New Roman"/>
          <w:b/>
          <w:i/>
        </w:rPr>
      </w:pPr>
      <w:r w:rsidRPr="00817687">
        <w:rPr>
          <w:rFonts w:ascii="Times New Roman" w:hAnsi="Times New Roman" w:cs="Times New Roman"/>
          <w:b/>
          <w:i/>
        </w:rPr>
        <w:t>Место учебного предмета «Русский родной язык» в учебном плане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Программа по русскому языку составлена на основе требований к предметным результатам освоения основной образовательной программы, представленной в федеральном государственном образовательном стандарте основного общего образования.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</w:rPr>
      </w:pP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</w:rPr>
      </w:pPr>
      <w:r w:rsidRPr="00817687">
        <w:rPr>
          <w:rFonts w:ascii="Times New Roman" w:hAnsi="Times New Roman" w:cs="Times New Roman"/>
          <w:b/>
          <w:bCs/>
          <w:i/>
        </w:rPr>
        <w:t>Общая характеристика учебного предмета «Русский родной язык»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lastRenderedPageBreak/>
        <w:t xml:space="preserve">Русский язык – государственный язык Российской Федерации, средство межнационального общения и консолидации народов России, основа формирования гражданской идентичности в поликультурном обществе.  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Русский язык является родным языком русского народа, основой его духовной культуры. Он формирует и объединяет нацию, связывает поколения, обеспечивает преемственность и постоянное обновление национальной культуры. Изучение русского языка и владение им – могучее средство приобщения к духовному богатству русской культуры и литературы, основной канал социализации личности, приобщения её к культурно-историческому опыту человечества.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Родной я</w:t>
      </w:r>
      <w:r w:rsidRPr="00817687">
        <w:rPr>
          <w:rFonts w:ascii="Times New Roman" w:eastAsia="Calibri" w:hAnsi="Times New Roman" w:cs="Times New Roman"/>
        </w:rPr>
        <w:t>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 и истории народа</w:t>
      </w:r>
      <w:r w:rsidRPr="00817687">
        <w:rPr>
          <w:rFonts w:ascii="Times New Roman" w:hAnsi="Times New Roman" w:cs="Times New Roman"/>
        </w:rPr>
        <w:t>, говорящего на нём</w:t>
      </w:r>
      <w:r w:rsidRPr="00817687">
        <w:rPr>
          <w:rFonts w:ascii="Times New Roman" w:eastAsia="Calibri" w:hAnsi="Times New Roman" w:cs="Times New Roman"/>
        </w:rPr>
        <w:t>. Высокий ур</w:t>
      </w:r>
      <w:r w:rsidRPr="00817687">
        <w:rPr>
          <w:rFonts w:ascii="Times New Roman" w:hAnsi="Times New Roman" w:cs="Times New Roman"/>
        </w:rPr>
        <w:t xml:space="preserve">овень владения родным </w:t>
      </w:r>
      <w:r w:rsidRPr="00817687">
        <w:rPr>
          <w:rFonts w:ascii="Times New Roman" w:eastAsia="Calibri" w:hAnsi="Times New Roman" w:cs="Times New Roman"/>
        </w:rPr>
        <w:t>языком определяет способность аналитически мыслить</w:t>
      </w:r>
      <w:r w:rsidRPr="00817687">
        <w:rPr>
          <w:rFonts w:ascii="Times New Roman" w:hAnsi="Times New Roman" w:cs="Times New Roman"/>
        </w:rPr>
        <w:t xml:space="preserve">, </w:t>
      </w:r>
      <w:r w:rsidRPr="00817687">
        <w:rPr>
          <w:rFonts w:ascii="Times New Roman" w:eastAsia="Calibri" w:hAnsi="Times New Roman" w:cs="Times New Roman"/>
        </w:rPr>
        <w:t>успешность в овладении способами интеллектуальной деятельности, умения</w:t>
      </w:r>
      <w:r w:rsidRPr="00817687">
        <w:rPr>
          <w:rFonts w:ascii="Times New Roman" w:hAnsi="Times New Roman" w:cs="Times New Roman"/>
        </w:rPr>
        <w:t>ми</w:t>
      </w:r>
      <w:r w:rsidRPr="00817687">
        <w:rPr>
          <w:rFonts w:ascii="Times New Roman" w:eastAsia="Calibri" w:hAnsi="Times New Roman" w:cs="Times New Roman"/>
        </w:rPr>
        <w:t xml:space="preserve"> убедительно выражать свои мысли и точно понимать мысли других людей, извлекать и анализировать информацию из различных текстов, ориентироваться в ключевых проблемах современной жизни и в мире духовно-нравственных ценностей.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Как средство познания действительности русский родной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Обучение русскому родному языку совершенствует нравственную и коммуникативную культуру ученика. Будучи формой хранения и усвоения различных знаний, русский язык неразрывно связан со всеми школьными предметами, имеет особый статус: является не только объектом изучения, но и средством обучения. Он влияет на качество усвоения всех других школьных предметов, а в дальнейшем способствует овладению будущей профессией.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 xml:space="preserve">Содержание курса «Русский родной язык» направлено на удовлетворение потребности обучающихся в изучении родного языка как инструмента познания национальной культуры и самореализации в ней. 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  <w:strike/>
        </w:rPr>
      </w:pPr>
      <w:r w:rsidRPr="00817687">
        <w:rPr>
          <w:rFonts w:ascii="Times New Roman" w:hAnsi="Times New Roman" w:cs="Times New Roman"/>
        </w:rPr>
        <w:t xml:space="preserve">В содержании курса «Русский родной язык»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Программа учебного предмета отражает социокультурный контекст существования русского языка, в частности, те языковые аспекты, которые обнаруживают прямую, непосредственную культурно-историческую обусловленность. </w:t>
      </w:r>
    </w:p>
    <w:p w:rsidR="00817687" w:rsidRPr="00817687" w:rsidRDefault="00817687" w:rsidP="0081768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Важнейшими задачами курса являются приобщение обучающихся к фактам русской языковой истории в связи с историей русского народа, формирование преставлений школьников о сходстве и различиях русского и других языков в контексте богатства и своеобразия языков, национальных традиций и культур народов России и мира; расширение представлений о русской языковой картине мира, о национальном языке как базе общезначимых нравственно-интеллектуальных ценностей, поведенческих стереотипов и т.п., что способствует воспитанию патриотического чувства, гражданственности, национального самосознания и уважения к языкам и культурам других народов нашей страны и мира.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языка, что способствует преодолению языкового нигилизма учащихся, пониманию важнейших социокультурных функций языковой кодификации.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 xml:space="preserve">Программой предусматривается расширение и углубление </w:t>
      </w:r>
      <w:proofErr w:type="spellStart"/>
      <w:r w:rsidRPr="00817687">
        <w:rPr>
          <w:rFonts w:ascii="Times New Roman" w:hAnsi="Times New Roman" w:cs="Times New Roman"/>
        </w:rPr>
        <w:t>межпредметного</w:t>
      </w:r>
      <w:proofErr w:type="spellEnd"/>
      <w:r w:rsidRPr="00817687">
        <w:rPr>
          <w:rFonts w:ascii="Times New Roman" w:hAnsi="Times New Roman" w:cs="Times New Roman"/>
        </w:rPr>
        <w:t xml:space="preserve"> взаимодействия в обучении русскому родному языку не только в филологических </w:t>
      </w:r>
      <w:r w:rsidRPr="00817687">
        <w:rPr>
          <w:rFonts w:ascii="Times New Roman" w:hAnsi="Times New Roman" w:cs="Times New Roman"/>
        </w:rPr>
        <w:lastRenderedPageBreak/>
        <w:t>образовательных областях, но и во всём комплексе изучаемых дисциплин естественнонаучного и гуманитарного циклов.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:rsidR="00817687" w:rsidRPr="00817687" w:rsidRDefault="00817687" w:rsidP="0081768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</w:rPr>
      </w:pPr>
      <w:r w:rsidRPr="00817687">
        <w:rPr>
          <w:rFonts w:ascii="Times New Roman" w:hAnsi="Times New Roman" w:cs="Times New Roman"/>
          <w:b/>
          <w:i/>
        </w:rPr>
        <w:t>Основные содержательные линии программы учебного предмета «Русский родной язык»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Как курс, имеющий частный характер, школьный курс русского родного языка опирается на содержание основного курса, представленного в образовательной области «Русский язык и литература», сопровождает и поддерживает его. Основные содержательные линии настоящей программы (блоки программы) соотносятся с основными содержательными линиями основного курса русского языка в образовательной организации, но не дублируют их и имеют преимущественно практико-ориентированный характер.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В соответствии с этим в программе выделяются следующие блоки: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817687">
        <w:rPr>
          <w:rFonts w:ascii="Times New Roman" w:hAnsi="Times New Roman" w:cs="Times New Roman"/>
        </w:rPr>
        <w:t xml:space="preserve">В первом разделе – </w:t>
      </w:r>
      <w:r w:rsidRPr="00817687">
        <w:rPr>
          <w:rFonts w:ascii="Times New Roman" w:hAnsi="Times New Roman" w:cs="Times New Roman"/>
          <w:b/>
        </w:rPr>
        <w:t>«Язык и культура»</w:t>
      </w:r>
      <w:r w:rsidRPr="00817687">
        <w:rPr>
          <w:rFonts w:ascii="Times New Roman" w:hAnsi="Times New Roman" w:cs="Times New Roman"/>
        </w:rPr>
        <w:t xml:space="preserve"> – представлено содержание, изучение которого позволит раскрыть взаимосвязь языка и истории, языка и материальной и духовной культуры русского народа, </w:t>
      </w:r>
      <w:r w:rsidRPr="00817687">
        <w:rPr>
          <w:rFonts w:ascii="Times New Roman" w:eastAsia="Calibri" w:hAnsi="Times New Roman" w:cs="Times New Roman"/>
        </w:rPr>
        <w:t>национально-культурн</w:t>
      </w:r>
      <w:r w:rsidRPr="00817687">
        <w:rPr>
          <w:rFonts w:ascii="Times New Roman" w:hAnsi="Times New Roman" w:cs="Times New Roman"/>
        </w:rPr>
        <w:t>ую специфику</w:t>
      </w:r>
      <w:r w:rsidRPr="00817687">
        <w:rPr>
          <w:rFonts w:ascii="Times New Roman" w:eastAsia="Calibri" w:hAnsi="Times New Roman" w:cs="Times New Roman"/>
        </w:rPr>
        <w:t xml:space="preserve"> русского языка, </w:t>
      </w:r>
      <w:r w:rsidRPr="00817687">
        <w:rPr>
          <w:rFonts w:ascii="Times New Roman" w:hAnsi="Times New Roman" w:cs="Times New Roman"/>
        </w:rPr>
        <w:t>обеспечит о</w:t>
      </w:r>
      <w:r w:rsidRPr="00817687">
        <w:rPr>
          <w:rFonts w:ascii="Times New Roman" w:eastAsia="Calibri" w:hAnsi="Times New Roman" w:cs="Times New Roman"/>
        </w:rPr>
        <w:t>владение нормами русс</w:t>
      </w:r>
      <w:r w:rsidRPr="00817687">
        <w:rPr>
          <w:rFonts w:ascii="Times New Roman" w:hAnsi="Times New Roman" w:cs="Times New Roman"/>
        </w:rPr>
        <w:t xml:space="preserve">кого речевого этикета в различных сферах общения, </w:t>
      </w:r>
      <w:r w:rsidRPr="00817687">
        <w:rPr>
          <w:rFonts w:ascii="Times New Roman" w:eastAsia="Calibri" w:hAnsi="Times New Roman" w:cs="Times New Roman"/>
        </w:rPr>
        <w:t>выявление общего и специфического в языках и культурах русского и других народов России и мира, овладение культурой межнационального общения.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 xml:space="preserve">Второй раздел – </w:t>
      </w:r>
      <w:r w:rsidRPr="00817687">
        <w:rPr>
          <w:rFonts w:ascii="Times New Roman" w:hAnsi="Times New Roman" w:cs="Times New Roman"/>
          <w:b/>
        </w:rPr>
        <w:t>«Культура речи»</w:t>
      </w:r>
      <w:r w:rsidRPr="00817687">
        <w:rPr>
          <w:rFonts w:ascii="Times New Roman" w:hAnsi="Times New Roman" w:cs="Times New Roman"/>
        </w:rPr>
        <w:t xml:space="preserve"> – ориентирован на формирование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речи: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уместности, точности, логичности, чистоты, богатства и выразительности; понимание вариантов норм; развитие потребности обращаться к нормативным словарям современного русского литературного языка и совершенствование умений пользоваться ими.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 xml:space="preserve">В третьем разделе – </w:t>
      </w:r>
      <w:r w:rsidRPr="00817687">
        <w:rPr>
          <w:rFonts w:ascii="Times New Roman" w:hAnsi="Times New Roman" w:cs="Times New Roman"/>
          <w:b/>
        </w:rPr>
        <w:t>«Речь. Речевая деятельность. Текст»</w:t>
      </w:r>
      <w:r w:rsidRPr="00817687">
        <w:rPr>
          <w:rFonts w:ascii="Times New Roman" w:hAnsi="Times New Roman" w:cs="Times New Roman"/>
        </w:rPr>
        <w:t xml:space="preserve"> – представлено содержание, направленное на совершенствование видов речевой деятельности в их взаимосвязи и культуры устной и письменной речи, развитие базовых умений и навыков использования языка в жизненно важных для школьников ситуациях общения: умений определять цели коммуникации, оценивать речевую ситуацию, учитывать коммуникативные намерения партнёра, выбирать адекватные стратегии коммуникации; понимать, анализировать и создавать тексты разных функционально-смысловых типов, жанров, стилистической принадлежности.</w:t>
      </w:r>
    </w:p>
    <w:p w:rsidR="00817687" w:rsidRPr="00817687" w:rsidRDefault="00817687" w:rsidP="00817687">
      <w:pPr>
        <w:widowControl w:val="0"/>
        <w:tabs>
          <w:tab w:val="left" w:pos="5430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mallCaps/>
          <w:lang w:eastAsia="ru-RU"/>
        </w:rPr>
      </w:pPr>
    </w:p>
    <w:p w:rsidR="00817687" w:rsidRPr="00817687" w:rsidRDefault="00817687" w:rsidP="00817687">
      <w:pPr>
        <w:widowControl w:val="0"/>
        <w:tabs>
          <w:tab w:val="left" w:pos="5430"/>
        </w:tabs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mallCaps/>
          <w:lang w:eastAsia="ru-RU"/>
        </w:rPr>
      </w:pPr>
      <w:r w:rsidRPr="00817687">
        <w:rPr>
          <w:rFonts w:ascii="Times New Roman" w:eastAsia="Times New Roman" w:hAnsi="Times New Roman" w:cs="Times New Roman"/>
          <w:b/>
          <w:smallCaps/>
          <w:lang w:eastAsia="ru-RU"/>
        </w:rPr>
        <w:t xml:space="preserve">требования к результатам освоения </w:t>
      </w:r>
      <w:bookmarkStart w:id="0" w:name="_GoBack"/>
      <w:bookmarkEnd w:id="0"/>
      <w:r w:rsidRPr="00817687">
        <w:rPr>
          <w:rFonts w:ascii="Times New Roman" w:eastAsia="Times New Roman" w:hAnsi="Times New Roman" w:cs="Times New Roman"/>
          <w:b/>
          <w:smallCaps/>
          <w:lang w:eastAsia="ru-RU"/>
        </w:rPr>
        <w:t>программы основного общего образования по русскому родному языку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 xml:space="preserve">Изучение предметной области «Родной язык и родная литература» должно обеспечивать: 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 xml:space="preserve">воспитание ценностного отношения к родному языку и литературе на родном языке как хранителю культуры, включение в культурно-языковое поле своего народа; 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 xml:space="preserve">приобщение к литературному наследию своего народа; 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формирование причастности к свершениям и традициям своего народа;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 xml:space="preserve">осознание исторической преемственности поколений, своей ответственности за сохранение культуры народа; 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817687">
        <w:rPr>
          <w:rFonts w:ascii="Times New Roman" w:hAnsi="Times New Roman" w:cs="Times New Roman"/>
        </w:rPr>
        <w:t xml:space="preserve"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</w:t>
      </w:r>
      <w:proofErr w:type="gramEnd"/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 xml:space="preserve"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</w:t>
      </w:r>
      <w:r w:rsidRPr="00817687">
        <w:rPr>
          <w:rFonts w:ascii="Times New Roman" w:hAnsi="Times New Roman" w:cs="Times New Roman"/>
        </w:rPr>
        <w:lastRenderedPageBreak/>
        <w:t xml:space="preserve">лингвистики, формирование аналитических умений в отношении языковых единиц и </w:t>
      </w:r>
      <w:proofErr w:type="gramStart"/>
      <w:r w:rsidRPr="00817687">
        <w:rPr>
          <w:rFonts w:ascii="Times New Roman" w:hAnsi="Times New Roman" w:cs="Times New Roman"/>
        </w:rPr>
        <w:t>текстов</w:t>
      </w:r>
      <w:proofErr w:type="gramEnd"/>
      <w:r w:rsidRPr="00817687">
        <w:rPr>
          <w:rFonts w:ascii="Times New Roman" w:hAnsi="Times New Roman" w:cs="Times New Roman"/>
        </w:rPr>
        <w:t xml:space="preserve"> разных функционально-смысловых типов и жанров.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Предметные результаты изучения учебного предмета «Русский родной язык» на уровне основного общего образования ориентированы на применение знаний, умений и навыков в учебных ситуациях и реальных жизненных условиях и отражать:</w:t>
      </w:r>
    </w:p>
    <w:p w:rsidR="00817687" w:rsidRPr="00817687" w:rsidRDefault="00817687" w:rsidP="00817687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17687">
        <w:rPr>
          <w:rFonts w:ascii="Times New Roman" w:eastAsia="Times New Roman" w:hAnsi="Times New Roman" w:cs="Times New Roman"/>
          <w:b/>
          <w:lang w:eastAsia="ru-RU"/>
        </w:rPr>
        <w:t>Понимание взаимосвязи языка, культуры и истории народа, говорящего на нём: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осознание роли русского родного языка в жизни общества и государства, в современном мире;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осознание роли русского родного языка в жизни человека;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осознание языка как развивающегося явления, взаимо</w:t>
      </w:r>
      <w:r w:rsidRPr="00817687">
        <w:rPr>
          <w:rFonts w:ascii="Times New Roman" w:eastAsia="Calibri" w:hAnsi="Times New Roman" w:cs="Times New Roman"/>
          <w:lang w:eastAsia="ru-RU"/>
        </w:rPr>
        <w:t>связи исторического развития языка с историей общества;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осознание национального своеобразия, богатства, выразительности русского родного языка;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 xml:space="preserve">понимание и истолкование значения слов с национально-культурным компонентом, правильное употребление их в речи;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 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 xml:space="preserve">понимание </w:t>
      </w:r>
      <w:r w:rsidRPr="00817687">
        <w:rPr>
          <w:rFonts w:ascii="Times New Roman" w:eastAsia="Calibri" w:hAnsi="Times New Roman" w:cs="Times New Roman"/>
        </w:rPr>
        <w:t>слов с живой внутренней формой, специфическим оценочно-характеризующим значением; осознание национального своеобразия общеязыковых и художественных метафор, народных и поэтических слов-символов, обладающих традиционной метафорической образностью; распознавание, характеристика.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понимание и истолкование значения фразеологических оборотов с национально-культурным компонентом; комментирование истории происхождения таких фразеологических оборотов, уместное употребление их в современных ситуациях речевого общения;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понимание и истолкование значения пословиц и поговорок, крылатых слов и выражений; знание источников крылатых слов и выражений; правильное употребление пословиц, поговорок, крылатых слов и выражений в современных ситуациях речевого общения;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характеристика лексики с точки зрения происхождения: лексика исконно русская и заимствованная; понимание процессов заимствования лексики как результата взаимодействия национальных культур; характеристика заимствованных слов по языку-источнику (из славянских и неславянских языков), времени вхождения (самые древние и более поздние); распознавание старославянизмов, понимание роли старославянского языка в развитии русского литературного языка; стилистическая характеристика старославянизмов (стилистически нейтральные, книжные, устаревшие);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понимание роли заимствованной лексики в современном русском языке; распознавание слов, заимствованных русским языком из языков народов России и мира; общее представление об особенностях освоения иноязычной лексики; определение значения лексических заимствований последних десятилетий; целесообразное употребление иноязычных слов;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Calibri" w:hAnsi="Times New Roman" w:cs="Times New Roman"/>
          <w:lang w:eastAsia="ru-RU"/>
        </w:rPr>
        <w:t xml:space="preserve">понимание причин изменений в словарном составе языка, перераспределения пластов лексики между активным и пассивным запасом слов; определение значения устаревших слов с национально-культурным компонентом; </w:t>
      </w:r>
      <w:r w:rsidRPr="00817687">
        <w:rPr>
          <w:rFonts w:ascii="Times New Roman" w:eastAsia="Times New Roman" w:hAnsi="Times New Roman" w:cs="Times New Roman"/>
          <w:lang w:eastAsia="ru-RU"/>
        </w:rPr>
        <w:t xml:space="preserve">определение значения современных </w:t>
      </w:r>
      <w:r w:rsidRPr="00817687">
        <w:rPr>
          <w:rFonts w:ascii="Times New Roman" w:eastAsia="Calibri" w:hAnsi="Times New Roman" w:cs="Times New Roman"/>
          <w:lang w:eastAsia="ru-RU"/>
        </w:rPr>
        <w:t>неологизмов,</w:t>
      </w:r>
      <w:r w:rsidRPr="00817687">
        <w:rPr>
          <w:rFonts w:ascii="Times New Roman" w:eastAsia="Times New Roman" w:hAnsi="Times New Roman" w:cs="Times New Roman"/>
          <w:lang w:eastAsia="ru-RU"/>
        </w:rPr>
        <w:t xml:space="preserve"> характеристика неологизмов по сфере употребления и стилистической окраске;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определение различий между литературным языком и диалектами; осознание диалектов как части народной культуры; понимание национально-культурного своеобразия диалектизмов;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осознание изменений в языке как объективного процесса; понимание внешних и внутренних факторов языковых изменений; общее представление об активных процессах в современном русском языке;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hAnsi="Times New Roman" w:cs="Times New Roman"/>
        </w:rPr>
        <w:t>соблюдение норм русского речевого этикета; понимание национальной специфики русского речевого этикета по сравнению с речевым этикетом других народов;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lastRenderedPageBreak/>
        <w:t xml:space="preserve">использование словарей, в том числе мультимедийных,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</w:t>
      </w:r>
      <w:r w:rsidRPr="00817687">
        <w:rPr>
          <w:rFonts w:ascii="Times New Roman" w:eastAsia="Calibri" w:hAnsi="Times New Roman" w:cs="Times New Roman"/>
          <w:lang w:eastAsia="ru-RU"/>
        </w:rPr>
        <w:t>эпитетов, метафор и сравнений.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17687">
        <w:rPr>
          <w:rFonts w:ascii="Times New Roman" w:eastAsia="Times New Roman" w:hAnsi="Times New Roman" w:cs="Times New Roman"/>
          <w:b/>
          <w:lang w:eastAsia="ru-RU"/>
        </w:rPr>
        <w:t>2.Овладение основными нормами русского литературного языка (орфоэпическими, лексическими, грамматическими,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осознание важности соблюдения норм современного русского литературного языка для культурного человека;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анализ и оценивание с точки зрения норм современного русского литературного языка чужой и собственной речи; корректировка речи с учетом её соответствия основными нормами литературного языка;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 xml:space="preserve">соблюдение на письме и в устной речи норм современного русского литературного языка и правил речевого этикета; 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обогащение активного и потенциального словарного запаса, расширение объёма используемых в речи грамматических сре</w:t>
      </w:r>
      <w:proofErr w:type="gramStart"/>
      <w:r w:rsidRPr="00817687">
        <w:rPr>
          <w:rFonts w:ascii="Times New Roman" w:eastAsia="Times New Roman" w:hAnsi="Times New Roman" w:cs="Times New Roman"/>
          <w:lang w:eastAsia="ru-RU"/>
        </w:rPr>
        <w:t>дств дл</w:t>
      </w:r>
      <w:proofErr w:type="gramEnd"/>
      <w:r w:rsidRPr="00817687">
        <w:rPr>
          <w:rFonts w:ascii="Times New Roman" w:eastAsia="Times New Roman" w:hAnsi="Times New Roman" w:cs="Times New Roman"/>
          <w:lang w:eastAsia="ru-RU"/>
        </w:rPr>
        <w:t>я свободного выражения мыслей и чувств на родном языке адекватно ситуации и стилю общения;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 xml:space="preserve">стремление к речевому самосовершенствованию; 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формирование ответственности за языковую культуру как общечеловеческую ценность;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осознанное расширение своей речевой практики, развитие культуры использования русского языка, способности оценивать свои языковые умения, планировать и осуществлять их совершенствование и развитие;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b/>
          <w:lang w:eastAsia="ru-RU"/>
        </w:rPr>
        <w:t>соблюдение основных орфоэпических и акцентологических норм современного русского литературного языка</w:t>
      </w:r>
      <w:r w:rsidRPr="00817687">
        <w:rPr>
          <w:rFonts w:ascii="Times New Roman" w:eastAsia="Times New Roman" w:hAnsi="Times New Roman" w:cs="Times New Roman"/>
          <w:lang w:eastAsia="ru-RU"/>
        </w:rPr>
        <w:t xml:space="preserve">: произношение имен существительных‚ прилагательных, глаголов‚ полных причастий‚ кратких форм страдательных причастий прошедшего времени‚ деепричастий‚ наречий; произношение гласных [э]‚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</w:t>
      </w:r>
      <w:r w:rsidRPr="00817687">
        <w:rPr>
          <w:rFonts w:ascii="Times New Roman" w:eastAsia="Times New Roman" w:hAnsi="Times New Roman" w:cs="Times New Roman"/>
          <w:i/>
          <w:lang w:eastAsia="ru-RU"/>
        </w:rPr>
        <w:t>ж</w:t>
      </w:r>
      <w:r w:rsidRPr="00817687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817687">
        <w:rPr>
          <w:rFonts w:ascii="Times New Roman" w:eastAsia="Times New Roman" w:hAnsi="Times New Roman" w:cs="Times New Roman"/>
          <w:i/>
          <w:lang w:eastAsia="ru-RU"/>
        </w:rPr>
        <w:t>ш</w:t>
      </w:r>
      <w:r w:rsidRPr="00817687">
        <w:rPr>
          <w:rFonts w:ascii="Times New Roman" w:eastAsia="Times New Roman" w:hAnsi="Times New Roman" w:cs="Times New Roman"/>
          <w:lang w:eastAsia="ru-RU"/>
        </w:rPr>
        <w:t xml:space="preserve">; произношение сочетания </w:t>
      </w:r>
      <w:proofErr w:type="spellStart"/>
      <w:r w:rsidRPr="00817687">
        <w:rPr>
          <w:rFonts w:ascii="Times New Roman" w:eastAsia="Times New Roman" w:hAnsi="Times New Roman" w:cs="Times New Roman"/>
          <w:i/>
          <w:lang w:eastAsia="ru-RU"/>
        </w:rPr>
        <w:t>чн</w:t>
      </w:r>
      <w:proofErr w:type="spellEnd"/>
      <w:r w:rsidRPr="00817687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817687">
        <w:rPr>
          <w:rFonts w:ascii="Times New Roman" w:eastAsia="Times New Roman" w:hAnsi="Times New Roman" w:cs="Times New Roman"/>
          <w:i/>
          <w:lang w:eastAsia="ru-RU"/>
        </w:rPr>
        <w:t>чт</w:t>
      </w:r>
      <w:proofErr w:type="spellEnd"/>
      <w:r w:rsidRPr="00817687">
        <w:rPr>
          <w:rFonts w:ascii="Times New Roman" w:eastAsia="Times New Roman" w:hAnsi="Times New Roman" w:cs="Times New Roman"/>
          <w:lang w:eastAsia="ru-RU"/>
        </w:rPr>
        <w:t>; произношение женских отчеств на -</w:t>
      </w:r>
      <w:proofErr w:type="spellStart"/>
      <w:r w:rsidRPr="00817687">
        <w:rPr>
          <w:rFonts w:ascii="Times New Roman" w:eastAsia="Times New Roman" w:hAnsi="Times New Roman" w:cs="Times New Roman"/>
          <w:i/>
          <w:lang w:eastAsia="ru-RU"/>
        </w:rPr>
        <w:t>ична</w:t>
      </w:r>
      <w:proofErr w:type="spellEnd"/>
      <w:r w:rsidRPr="00817687">
        <w:rPr>
          <w:rFonts w:ascii="Times New Roman" w:eastAsia="Times New Roman" w:hAnsi="Times New Roman" w:cs="Times New Roman"/>
          <w:lang w:eastAsia="ru-RU"/>
        </w:rPr>
        <w:t>, -</w:t>
      </w:r>
      <w:proofErr w:type="spellStart"/>
      <w:r w:rsidRPr="00817687">
        <w:rPr>
          <w:rFonts w:ascii="Times New Roman" w:eastAsia="Times New Roman" w:hAnsi="Times New Roman" w:cs="Times New Roman"/>
          <w:i/>
          <w:lang w:eastAsia="ru-RU"/>
        </w:rPr>
        <w:t>инична</w:t>
      </w:r>
      <w:proofErr w:type="spellEnd"/>
      <w:r w:rsidRPr="00817687">
        <w:rPr>
          <w:rFonts w:ascii="Times New Roman" w:eastAsia="Times New Roman" w:hAnsi="Times New Roman" w:cs="Times New Roman"/>
          <w:lang w:eastAsia="ru-RU"/>
        </w:rPr>
        <w:t xml:space="preserve">; произношение твердого [н] перед мягкими [ф'] и [в']; произношение мягкого [н] перед </w:t>
      </w:r>
      <w:r w:rsidRPr="00817687">
        <w:rPr>
          <w:rFonts w:ascii="Times New Roman" w:eastAsia="Times New Roman" w:hAnsi="Times New Roman" w:cs="Times New Roman"/>
          <w:i/>
          <w:lang w:eastAsia="ru-RU"/>
        </w:rPr>
        <w:t>ч</w:t>
      </w:r>
      <w:r w:rsidRPr="00817687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817687">
        <w:rPr>
          <w:rFonts w:ascii="Times New Roman" w:eastAsia="Times New Roman" w:hAnsi="Times New Roman" w:cs="Times New Roman"/>
          <w:i/>
          <w:lang w:eastAsia="ru-RU"/>
        </w:rPr>
        <w:t>щ</w:t>
      </w:r>
      <w:r w:rsidRPr="00817687">
        <w:rPr>
          <w:rFonts w:ascii="Times New Roman" w:eastAsia="Times New Roman" w:hAnsi="Times New Roman" w:cs="Times New Roman"/>
          <w:lang w:eastAsia="ru-RU"/>
        </w:rPr>
        <w:t>.; постановка ударения в отдельных грамматических формах имён существительных, прилагательных; глаголов(в рамках изученного); в словоформах с непроизводными предлогами‚ в заимствованных словах;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осознание смыслоразличительной роли ударения на примере омографов;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различение произносительных различий в русском языке, обусловленных темпом речи и стилями речи;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 xml:space="preserve">различение вариантов орфоэпической и акцентологической нормы; употребление слов с учётом произносительных вариантов орфоэпической нормы; 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употребление слов с учётом стилистических вариантов орфоэпической нормы;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понимание активных процессов в области произношения и ударения;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b/>
          <w:lang w:eastAsia="ru-RU"/>
        </w:rPr>
        <w:t xml:space="preserve">соблюдение основных лексических норм современного русского литературного языка: </w:t>
      </w:r>
      <w:r w:rsidRPr="00817687">
        <w:rPr>
          <w:rFonts w:ascii="Times New Roman" w:eastAsia="Times New Roman" w:hAnsi="Times New Roman" w:cs="Times New Roman"/>
          <w:lang w:eastAsia="ru-RU"/>
        </w:rPr>
        <w:t xml:space="preserve">правильность выбора слова, максимально соответствующего обозначаемому им предмету или явлению реальной действительности; нормы употребления синонимов‚ антонимов‚ омонимов‚ паронимов; употребление слова в соответствии с его лексическим значением и требованием лексической сочетаемости; употребление терминов в научном стиле речи‚ в публицистике, художественной литературе, разговорной речи; опознавание частотных примеров тавтологии и </w:t>
      </w:r>
      <w:r w:rsidRPr="00817687">
        <w:rPr>
          <w:rFonts w:ascii="Times New Roman" w:eastAsia="Times New Roman" w:hAnsi="Times New Roman" w:cs="Times New Roman"/>
          <w:lang w:eastAsia="ru-RU"/>
        </w:rPr>
        <w:lastRenderedPageBreak/>
        <w:t>плеоназма;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 xml:space="preserve">различение стилистических вариантов лексической нормы; 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употребление имён существительных, прилагательных, глаголов с учётом стилистических вариантов лексической нормы;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употребление синонимов, антонимов‚ омонимов с учётом стилистических вариантов лексической нормы;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различение типичных речевых ошибок;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редактирование текста с целью исправления речевых ошибок;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выявление и исправление речевых ошибок в устной речи;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b/>
          <w:lang w:eastAsia="ru-RU"/>
        </w:rPr>
        <w:t xml:space="preserve">соблюдение основных грамматических норм современного русского литературного языка: </w:t>
      </w:r>
      <w:r w:rsidRPr="00817687">
        <w:rPr>
          <w:rFonts w:ascii="Times New Roman" w:eastAsia="Times New Roman" w:hAnsi="Times New Roman" w:cs="Times New Roman"/>
          <w:lang w:eastAsia="ru-RU"/>
        </w:rPr>
        <w:t xml:space="preserve">употребление заимствованных несклоняемых имен существительных; сложных существительных; имён собственных (географических названий); аббревиатур‚ обусловленное категорией рода; употребление заимствованных несклоняемых имён существительных; склонение русских и иностранных имен и фамилий; названий географических объектов‚ употребление отдельных грамматических форм имен существительных, прилагательных (в рамках изученного); склонение местоимений‚ порядковых и количественных числительных; употребление отдельных форм имен существительных в соответствии с типом склонения, родом, принадлежностью к разряду одушевленности – неодушевленности; словоизменение отдельных форм множественного числа имени существительного‚ глаголов 1 лица единственного числа настоящего и будущего времени; формообразование глаголов совершенного и несовершенного вида‚ форм глаголов в повелительном наклонении; употребление имен прилагательных в формах сравнительной степени‚ в краткой форме‚ употребление в речи однокоренных слов разных частей речи;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рода; согласование сказуемого с подлежащим, выраженным сочетанием числительного и существительным; согласование определения в количественно-именных сочетаниях с числительными; построение словосочетаний по типу согласования; управление предлогов </w:t>
      </w:r>
      <w:r w:rsidRPr="00817687">
        <w:rPr>
          <w:rFonts w:ascii="Times New Roman" w:eastAsia="Times New Roman" w:hAnsi="Times New Roman" w:cs="Times New Roman"/>
          <w:i/>
          <w:lang w:eastAsia="ru-RU"/>
        </w:rPr>
        <w:t>благодаря, согласно, вопреки</w:t>
      </w:r>
      <w:r w:rsidRPr="00817687">
        <w:rPr>
          <w:rFonts w:ascii="Times New Roman" w:eastAsia="Times New Roman" w:hAnsi="Times New Roman" w:cs="Times New Roman"/>
          <w:lang w:eastAsia="ru-RU"/>
        </w:rPr>
        <w:t xml:space="preserve">; употребление предлогов </w:t>
      </w:r>
      <w:r w:rsidRPr="00817687">
        <w:rPr>
          <w:rFonts w:ascii="Times New Roman" w:eastAsia="Times New Roman" w:hAnsi="Times New Roman" w:cs="Times New Roman"/>
          <w:i/>
          <w:lang w:eastAsia="ru-RU"/>
        </w:rPr>
        <w:t>о</w:t>
      </w:r>
      <w:r w:rsidRPr="00817687">
        <w:rPr>
          <w:rFonts w:ascii="Times New Roman" w:eastAsia="Times New Roman" w:hAnsi="Times New Roman" w:cs="Times New Roman"/>
          <w:lang w:eastAsia="ru-RU"/>
        </w:rPr>
        <w:t xml:space="preserve">‚ </w:t>
      </w:r>
      <w:r w:rsidRPr="00817687">
        <w:rPr>
          <w:rFonts w:ascii="Times New Roman" w:eastAsia="Times New Roman" w:hAnsi="Times New Roman" w:cs="Times New Roman"/>
          <w:i/>
          <w:lang w:eastAsia="ru-RU"/>
        </w:rPr>
        <w:t>по</w:t>
      </w:r>
      <w:r w:rsidRPr="00817687">
        <w:rPr>
          <w:rFonts w:ascii="Times New Roman" w:eastAsia="Times New Roman" w:hAnsi="Times New Roman" w:cs="Times New Roman"/>
          <w:lang w:eastAsia="ru-RU"/>
        </w:rPr>
        <w:t xml:space="preserve">‚ </w:t>
      </w:r>
      <w:r w:rsidRPr="00817687">
        <w:rPr>
          <w:rFonts w:ascii="Times New Roman" w:eastAsia="Times New Roman" w:hAnsi="Times New Roman" w:cs="Times New Roman"/>
          <w:i/>
          <w:lang w:eastAsia="ru-RU"/>
        </w:rPr>
        <w:t>из</w:t>
      </w:r>
      <w:r w:rsidRPr="00817687">
        <w:rPr>
          <w:rFonts w:ascii="Times New Roman" w:eastAsia="Times New Roman" w:hAnsi="Times New Roman" w:cs="Times New Roman"/>
          <w:lang w:eastAsia="ru-RU"/>
        </w:rPr>
        <w:t xml:space="preserve">‚ </w:t>
      </w:r>
      <w:r w:rsidRPr="00817687">
        <w:rPr>
          <w:rFonts w:ascii="Times New Roman" w:eastAsia="Times New Roman" w:hAnsi="Times New Roman" w:cs="Times New Roman"/>
          <w:i/>
          <w:lang w:eastAsia="ru-RU"/>
        </w:rPr>
        <w:t>с</w:t>
      </w:r>
      <w:r w:rsidRPr="00817687">
        <w:rPr>
          <w:rFonts w:ascii="Times New Roman" w:eastAsia="Times New Roman" w:hAnsi="Times New Roman" w:cs="Times New Roman"/>
          <w:lang w:eastAsia="ru-RU"/>
        </w:rPr>
        <w:t xml:space="preserve"> в составе словосочетания‚ употребление предлога </w:t>
      </w:r>
      <w:r w:rsidRPr="00817687">
        <w:rPr>
          <w:rFonts w:ascii="Times New Roman" w:eastAsia="Times New Roman" w:hAnsi="Times New Roman" w:cs="Times New Roman"/>
          <w:i/>
          <w:lang w:eastAsia="ru-RU"/>
        </w:rPr>
        <w:t>по</w:t>
      </w:r>
      <w:r w:rsidRPr="00817687">
        <w:rPr>
          <w:rFonts w:ascii="Times New Roman" w:eastAsia="Times New Roman" w:hAnsi="Times New Roman" w:cs="Times New Roman"/>
          <w:lang w:eastAsia="ru-RU"/>
        </w:rPr>
        <w:t xml:space="preserve"> с количественными числительными в словосочетаниях с распределительным значением; построение простых предложений с причастными и деепричастными оборотами‚ предложений с косвенной речью‚ сложных предложений разных видов;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определение типичных грамматических ошибок в речи;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 xml:space="preserve">различение вариантов грамматической нормы: литературных и разговорных форм именительного падежа множественного числа существительных мужского рода‚ форм существительных мужского рода множественного числа с окончаниями </w:t>
      </w:r>
      <w:proofErr w:type="gramStart"/>
      <w:r w:rsidRPr="00817687">
        <w:rPr>
          <w:rFonts w:ascii="Times New Roman" w:eastAsia="Times New Roman" w:hAnsi="Times New Roman" w:cs="Times New Roman"/>
          <w:i/>
          <w:lang w:eastAsia="ru-RU"/>
        </w:rPr>
        <w:t>–а</w:t>
      </w:r>
      <w:proofErr w:type="gramEnd"/>
      <w:r w:rsidRPr="00817687">
        <w:rPr>
          <w:rFonts w:ascii="Times New Roman" w:eastAsia="Times New Roman" w:hAnsi="Times New Roman" w:cs="Times New Roman"/>
          <w:i/>
          <w:lang w:eastAsia="ru-RU"/>
        </w:rPr>
        <w:t>(-я)</w:t>
      </w:r>
      <w:r w:rsidRPr="00817687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817687">
        <w:rPr>
          <w:rFonts w:ascii="Times New Roman" w:eastAsia="Times New Roman" w:hAnsi="Times New Roman" w:cs="Times New Roman"/>
          <w:i/>
          <w:lang w:eastAsia="ru-RU"/>
        </w:rPr>
        <w:t>-ы(и)</w:t>
      </w:r>
      <w:r w:rsidRPr="00817687">
        <w:rPr>
          <w:rFonts w:ascii="Times New Roman" w:eastAsia="Times New Roman" w:hAnsi="Times New Roman" w:cs="Times New Roman"/>
          <w:lang w:eastAsia="ru-RU"/>
        </w:rPr>
        <w:t>‚ различающихся по смыслу‚ литературных и разговорных форм глаголов‚ причастий‚ деепричастий‚ наречий;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различение вариантов грамматической синтаксической нормы‚ обусловленных грамматической синонимией словосочетаний‚ простых и сложных предложений;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правильное употребление имён существительных, прилагательных, глаголов с  учётом вариантов грамматической нормы;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правильное употребление синонимических грамматических конструкций с учётом смысловых и стилистических особенностей; редактирование текста с целью исправления грамматических ошибок;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выявление и исправление грамматических ошибок в устной речи;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b/>
          <w:lang w:eastAsia="ru-RU"/>
        </w:rPr>
        <w:t xml:space="preserve">соблюдение основных норм русского речевого этикета: </w:t>
      </w:r>
      <w:r w:rsidRPr="00817687">
        <w:rPr>
          <w:rFonts w:ascii="Times New Roman" w:eastAsia="Times New Roman" w:hAnsi="Times New Roman" w:cs="Times New Roman"/>
          <w:lang w:eastAsia="ru-RU"/>
        </w:rPr>
        <w:t xml:space="preserve">этикетные формы и формулы обращения; этикетные формы обращения в официальной и неофициальной речевой ситуации; современные формулы обращения к незнакомому человеку; употребление формы «он»; 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 xml:space="preserve">соблюдение этикетных форм и устойчивых формул‚ принципов  этикетного  общения, </w:t>
      </w:r>
      <w:r w:rsidRPr="00817687">
        <w:rPr>
          <w:rFonts w:ascii="Times New Roman" w:eastAsia="Times New Roman" w:hAnsi="Times New Roman" w:cs="Times New Roman"/>
          <w:lang w:eastAsia="ru-RU"/>
        </w:rPr>
        <w:lastRenderedPageBreak/>
        <w:t>лежащих в основе национального речевого этикета;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соблюдение русской этикетной вербальной и невербальной манеры общения;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использование в общении этикетных речевых тактик и приёмов‚ помогающих противостоять речевой агрессии;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использование при общении в электронной среде этики и русского речевого этикета;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соблюдение норм русского этикетного речевого поведения в ситуациях делового общения;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понимание активных процессов в русском речевом этикете;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b/>
          <w:lang w:eastAsia="ru-RU"/>
        </w:rPr>
        <w:t xml:space="preserve">соблюдение основных орфографических норм современного русского литературного языка </w:t>
      </w:r>
      <w:r w:rsidRPr="00817687">
        <w:rPr>
          <w:rFonts w:ascii="Times New Roman" w:eastAsia="Times New Roman" w:hAnsi="Times New Roman" w:cs="Times New Roman"/>
          <w:lang w:eastAsia="ru-RU"/>
        </w:rPr>
        <w:t>(в рамках изученного в основном курсе);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b/>
          <w:lang w:eastAsia="ru-RU"/>
        </w:rPr>
        <w:t xml:space="preserve">соблюдение основных пунктуационных норм современного русского литературного языки </w:t>
      </w:r>
      <w:r w:rsidRPr="00817687">
        <w:rPr>
          <w:rFonts w:ascii="Times New Roman" w:eastAsia="Times New Roman" w:hAnsi="Times New Roman" w:cs="Times New Roman"/>
          <w:lang w:eastAsia="ru-RU"/>
        </w:rPr>
        <w:t>(в рамках изученного в основном курсе);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 xml:space="preserve">использование толковых, в том числе мультимедийных, словарей для определения лексического значения слова, особенностей употребления; 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использование орфоэпических, в том числе мультимедийных, орфографических словарей для определения нормативного произношения слова; вариантов произношения;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использование словарей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использование грамматических словарей 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речи.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17687">
        <w:rPr>
          <w:rFonts w:ascii="Times New Roman" w:eastAsia="Times New Roman" w:hAnsi="Times New Roman" w:cs="Times New Roman"/>
          <w:b/>
          <w:lang w:eastAsia="ru-RU"/>
        </w:rPr>
        <w:t>3.Совершенствование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коммуникации):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владение различными видами слушания (детальным, выборочным‚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владение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 xml:space="preserve">умение дифференцировать и интегрировать информацию прочитанного и прослушанного текста: отделять главные факты от </w:t>
      </w:r>
      <w:proofErr w:type="gramStart"/>
      <w:r w:rsidRPr="00817687">
        <w:rPr>
          <w:rFonts w:ascii="Times New Roman" w:eastAsia="Times New Roman" w:hAnsi="Times New Roman" w:cs="Times New Roman"/>
          <w:lang w:eastAsia="ru-RU"/>
        </w:rPr>
        <w:t>второстепенных</w:t>
      </w:r>
      <w:proofErr w:type="gramEnd"/>
      <w:r w:rsidRPr="00817687">
        <w:rPr>
          <w:rFonts w:ascii="Times New Roman" w:eastAsia="Times New Roman" w:hAnsi="Times New Roman" w:cs="Times New Roman"/>
          <w:lang w:eastAsia="ru-RU"/>
        </w:rPr>
        <w:t>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умение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 определять начало и конец темы; выявлять логический план текста;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 xml:space="preserve">проведение анализа прослушанного или прочитанного текста с точки зрения его композиционных особенностей, количества </w:t>
      </w:r>
      <w:proofErr w:type="spellStart"/>
      <w:r w:rsidRPr="00817687">
        <w:rPr>
          <w:rFonts w:ascii="Times New Roman" w:eastAsia="Times New Roman" w:hAnsi="Times New Roman" w:cs="Times New Roman"/>
          <w:lang w:eastAsia="ru-RU"/>
        </w:rPr>
        <w:t>микротем</w:t>
      </w:r>
      <w:proofErr w:type="spellEnd"/>
      <w:r w:rsidRPr="00817687">
        <w:rPr>
          <w:rFonts w:ascii="Times New Roman" w:eastAsia="Times New Roman" w:hAnsi="Times New Roman" w:cs="Times New Roman"/>
          <w:lang w:eastAsia="ru-RU"/>
        </w:rPr>
        <w:t>; основных типов текстовых структур (индуктивные, дедуктивные, рамочные / дедуктивно-индуктивные, стержневые/индуктивно-дедуктивные);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владение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использование графиков, диаграмм, схем для представления информации;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владение правилами информационной безопасности при общении в социальных сетях;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17687">
        <w:rPr>
          <w:rFonts w:ascii="Times New Roman" w:eastAsia="Times New Roman" w:hAnsi="Times New Roman" w:cs="Times New Roman"/>
          <w:lang w:eastAsia="ru-RU"/>
        </w:rPr>
        <w:t xml:space="preserve">уместное использование коммуникативных стратегий и тактик устного общения: убеждение, комплимент, уговаривание, похвала, </w:t>
      </w:r>
      <w:proofErr w:type="spellStart"/>
      <w:r w:rsidRPr="00817687">
        <w:rPr>
          <w:rFonts w:ascii="Times New Roman" w:eastAsia="Times New Roman" w:hAnsi="Times New Roman" w:cs="Times New Roman"/>
          <w:lang w:eastAsia="ru-RU"/>
        </w:rPr>
        <w:t>самопрезентация</w:t>
      </w:r>
      <w:proofErr w:type="spellEnd"/>
      <w:r w:rsidRPr="00817687">
        <w:rPr>
          <w:rFonts w:ascii="Times New Roman" w:eastAsia="Times New Roman" w:hAnsi="Times New Roman" w:cs="Times New Roman"/>
          <w:lang w:eastAsia="ru-RU"/>
        </w:rPr>
        <w:t xml:space="preserve">, просьба, принесение </w:t>
      </w:r>
      <w:r w:rsidRPr="00817687">
        <w:rPr>
          <w:rFonts w:ascii="Times New Roman" w:eastAsia="Times New Roman" w:hAnsi="Times New Roman" w:cs="Times New Roman"/>
          <w:lang w:eastAsia="ru-RU"/>
        </w:rPr>
        <w:lastRenderedPageBreak/>
        <w:t>извинений, поздравление; и др., сохранение инициативы в диалоге, уклонение от инициативы, завершение диалога и др.</w:t>
      </w:r>
      <w:proofErr w:type="gramEnd"/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участие в беседе, споре, владение правилами корректного речевого поведения в споре;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умение 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проектную работу одноклассника, доклад; принимать участие в учебно-научной дискуссии;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 xml:space="preserve">владение умениями учебно-делового общения: убеждения собеседника; побуждения собеседника к действию; информирования об объекте; объяснения сущности объекта; оценки; 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 xml:space="preserve">создание устных и письменных текстов описательного типа: определение, дефиниция, собственно описание, пояснение; 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 xml:space="preserve">создание устных и письменных текстов </w:t>
      </w:r>
      <w:proofErr w:type="spellStart"/>
      <w:r w:rsidRPr="00817687">
        <w:rPr>
          <w:rFonts w:ascii="Times New Roman" w:eastAsia="Times New Roman" w:hAnsi="Times New Roman" w:cs="Times New Roman"/>
          <w:lang w:eastAsia="ru-RU"/>
        </w:rPr>
        <w:t>аргументативного</w:t>
      </w:r>
      <w:proofErr w:type="spellEnd"/>
      <w:r w:rsidRPr="00817687">
        <w:rPr>
          <w:rFonts w:ascii="Times New Roman" w:eastAsia="Times New Roman" w:hAnsi="Times New Roman" w:cs="Times New Roman"/>
          <w:lang w:eastAsia="ru-RU"/>
        </w:rPr>
        <w:t xml:space="preserve"> типа (рассуждение, доказательство, объяснение) с использованием различных способов аргументации, 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общении; 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создание текста как результата проектной (исследовательской) деятельности; оформление реферата в письменной форме и представление его в устной форме;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чтение, комплексный анализ и создание текстов публицистических жанров (девиз, слоган, путевые записки, проблемный очерк; тексты рекламных объявлений);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 xml:space="preserve">чтение, комплексный анализ и интерпретация текстов фольклора и художественных текстов или их фрагментов (народных и литературных сказок, рассказов, загадок, пословиц, притч и т.п.); определение </w:t>
      </w:r>
      <w:proofErr w:type="spellStart"/>
      <w:r w:rsidRPr="00817687">
        <w:rPr>
          <w:rFonts w:ascii="Times New Roman" w:eastAsia="Times New Roman" w:hAnsi="Times New Roman" w:cs="Times New Roman"/>
          <w:lang w:eastAsia="ru-RU"/>
        </w:rPr>
        <w:t>фактуальной</w:t>
      </w:r>
      <w:proofErr w:type="spellEnd"/>
      <w:r w:rsidRPr="00817687">
        <w:rPr>
          <w:rFonts w:ascii="Times New Roman" w:eastAsia="Times New Roman" w:hAnsi="Times New Roman" w:cs="Times New Roman"/>
          <w:lang w:eastAsia="ru-RU"/>
        </w:rPr>
        <w:t xml:space="preserve"> и подтекстовой информации текста, его сильных позиций; 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создание объявлений (в устной и письменной форме); деловых писем;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оценивание устных и письменных речевых высказываний с точки зрения их эффективности, понимание основных причин коммуникативных неудач и объяснение их; оценивание собственной и чужой речи с точки зрения точного, уместного и выразительного словоупотребления;</w:t>
      </w:r>
    </w:p>
    <w:p w:rsidR="00817687" w:rsidRPr="00817687" w:rsidRDefault="00817687" w:rsidP="00817687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17687">
        <w:rPr>
          <w:rFonts w:ascii="Times New Roman" w:eastAsia="Times New Roman" w:hAnsi="Times New Roman" w:cs="Times New Roman"/>
          <w:lang w:eastAsia="ru-RU"/>
        </w:rPr>
        <w:t>редактирование собственных текстов с целью совершенствования их содержания и формы; сопоставление чернового и отредактированного текстов.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:rsidR="00817687" w:rsidRPr="00817687" w:rsidRDefault="00817687" w:rsidP="00817687">
      <w:pPr>
        <w:spacing w:line="276" w:lineRule="auto"/>
        <w:rPr>
          <w:rFonts w:ascii="Times New Roman" w:hAnsi="Times New Roman" w:cs="Times New Roman"/>
          <w:b/>
          <w:bCs/>
        </w:rPr>
      </w:pPr>
      <w:r w:rsidRPr="00817687">
        <w:rPr>
          <w:rFonts w:ascii="Times New Roman" w:hAnsi="Times New Roman" w:cs="Times New Roman"/>
          <w:b/>
          <w:bCs/>
        </w:rPr>
        <w:t xml:space="preserve"> </w:t>
      </w:r>
    </w:p>
    <w:p w:rsidR="00817687" w:rsidRPr="00817687" w:rsidRDefault="00817687" w:rsidP="00817687">
      <w:pPr>
        <w:spacing w:line="276" w:lineRule="auto"/>
        <w:rPr>
          <w:rFonts w:ascii="Times New Roman" w:hAnsi="Times New Roman" w:cs="Times New Roman"/>
          <w:b/>
          <w:bCs/>
        </w:rPr>
      </w:pPr>
      <w:r w:rsidRPr="00817687">
        <w:rPr>
          <w:rFonts w:ascii="Times New Roman" w:hAnsi="Times New Roman" w:cs="Times New Roman"/>
          <w:b/>
          <w:bCs/>
        </w:rPr>
        <w:t xml:space="preserve"> Планируемые результаты освоения предмета</w:t>
      </w:r>
      <w:r w:rsidRPr="00817687">
        <w:rPr>
          <w:rFonts w:ascii="Times New Roman" w:hAnsi="Times New Roman" w:cs="Times New Roman"/>
          <w:b/>
        </w:rPr>
        <w:t xml:space="preserve"> </w:t>
      </w:r>
    </w:p>
    <w:p w:rsidR="00817687" w:rsidRPr="00817687" w:rsidRDefault="00817687" w:rsidP="00817687">
      <w:pPr>
        <w:spacing w:line="276" w:lineRule="auto"/>
        <w:rPr>
          <w:rFonts w:ascii="Times New Roman" w:hAnsi="Times New Roman" w:cs="Times New Roman"/>
          <w:b/>
          <w:u w:val="single"/>
        </w:rPr>
      </w:pPr>
      <w:r w:rsidRPr="00817687">
        <w:rPr>
          <w:rFonts w:ascii="Times New Roman" w:hAnsi="Times New Roman" w:cs="Times New Roman"/>
          <w:b/>
        </w:rPr>
        <w:t xml:space="preserve">              9 класс (65 ч)</w:t>
      </w:r>
      <w:r w:rsidRPr="00817687">
        <w:rPr>
          <w:rFonts w:ascii="Times New Roman" w:hAnsi="Times New Roman" w:cs="Times New Roman"/>
          <w:b/>
          <w:u w:val="single"/>
        </w:rPr>
        <w:t xml:space="preserve"> 9 класс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b/>
          <w:bCs/>
          <w:color w:val="000000"/>
        </w:rPr>
        <w:t xml:space="preserve">Предметные результаты </w:t>
      </w:r>
      <w:r w:rsidRPr="00817687">
        <w:rPr>
          <w:rFonts w:ascii="Times New Roman" w:hAnsi="Times New Roman" w:cs="Times New Roman"/>
          <w:color w:val="000000"/>
        </w:rPr>
        <w:t xml:space="preserve">изучения учебного предмета «Русский родной язык» на уровне основного общего образования ориентированы на применение знаний, умений и навыков в учебных ситуациях и реальных жизненных условиях.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b/>
          <w:bCs/>
          <w:color w:val="000000"/>
        </w:rPr>
        <w:t xml:space="preserve"> «Язык и культура» научится: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объяснять изменения в русском языке как объективный процесс;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понимать и комментировать внешние и внутренние факторы языковых изменений;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приводить примеры взаимосвязи исторического развития русского языка с историей общества;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приводить примеры, которые доказывают, что изучение русского языка позволяет лучше узнать историю и культуру страны;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понимать и истолковывать значения русских слов с национально-культурным компонентом, правильно употреблять их в речи;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выявлять единицы языка с национально-культурным компонентом значения в исторических текстах;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lastRenderedPageBreak/>
        <w:t>• приводить примеры национального своеобразия, богатства, выразительности русского родного языка; анализировать национальное своеобразие общеязыковых и художественных метафор</w:t>
      </w:r>
      <w:r w:rsidRPr="00817687">
        <w:rPr>
          <w:rFonts w:ascii="Times New Roman" w:hAnsi="Times New Roman" w:cs="Times New Roman"/>
          <w:i/>
          <w:iCs/>
          <w:color w:val="000000"/>
        </w:rPr>
        <w:t xml:space="preserve">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понимать и истолковывать значения фразеологических оборотов с национально-культурным компонентом; анализировать и комментировать историю происхождения фразеологических оборотов; уместно употреблять их в современных ситуациях речевого общения;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распознавать источники крылатых слов и выражений (в рамках изученного);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правильно употреблять пословицы, поговорки, крылатые слова и выражения в современных ситуациях речевого общения (в рамках изученного);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понимать и комментировать основные активные процессы в современном русском языке;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характеризовать лексику русского языка с точки зрения происхождения;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понимать процессы заимствования лексики как результат взаимодействия национальных культур;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характеризовать заимствованные слова по языку-источнику (из славянских и неславянских языков), времени вхождения (самые древние и более поздние) (в рамках изученного);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комментировать роль старославянского языка в развитии русского литературного языка;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понимать особенности освоения иноязычной лексики;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определять значения лексических заимствований последних десятилетий; характеризовать неологизмы по сфере употребления и стилистической окраске; целесообразно употреблять иноязычные слова;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распознавать и корректно употреблять названия русских городов; объяснять происхождение названий русских городов (в рамках изученного);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регулярно использовать словари, в том числе мультимедийные, учитывая сведения о назначении конкретного вида словаря, особенностях строения его словарной статьи: толковые словари, словари иностранных слов, фразеологические словари, словари пословиц и поговорок, крылатых слов и выражений; учебные этимологические словари; словари синонимов, антонимов.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b/>
          <w:bCs/>
          <w:color w:val="000000"/>
        </w:rPr>
        <w:t xml:space="preserve">«Культура речи» научится: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осознавать важность соблюдения норм современного русского литературного языка для культурного человека;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осознавать свою ответственность за языковую культуру как общечеловеческую ценность;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соблюдать нормы ударения в отдельных грамматических формах имен существительных, имен прилагательных; глаголов (в рамках изученного);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различать варианты орфоэпической и акцентологической нормы; употреблять слова с учетом произносительных вариантов современной орфоэпической нормы;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употреблять слова с учетом стилистических вариантов орфоэпической нормы;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понимать активные процессы в области произношения и ударения современного русского языка;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правильно выбирать слово, максимально соответствующее обозначаемому им предмету или явлению реальной действительности;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соблюдать нормы употребления синонимов‚ антонимов‚ омонимов‚ паронимов;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употреблять слова в соответствии с их лексическим значением и требованием лексической сочетаемости;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корректно употреблять термины в учебно-научном стиле речи (в рамках изученного);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опознавать частотные примеры тавтологии и плеоназма;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различать слова с различной стилистической окраской; употреблять имена существительные, имена прилагательные, глаголы с учетом стилистических норм современного русского языка;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анализировать и различать типичные речевые ошибки;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редактировать текст с целью исправления речевых ошибок;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lastRenderedPageBreak/>
        <w:t xml:space="preserve">• выявлять и исправлять речевые ошибки в устной речи;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объяснять управление предлогов </w:t>
      </w:r>
      <w:r w:rsidRPr="00817687">
        <w:rPr>
          <w:rFonts w:ascii="Times New Roman" w:hAnsi="Times New Roman" w:cs="Times New Roman"/>
          <w:i/>
          <w:iCs/>
          <w:color w:val="000000"/>
        </w:rPr>
        <w:t>благодаря, согласно, вопреки</w:t>
      </w:r>
      <w:r w:rsidRPr="00817687">
        <w:rPr>
          <w:rFonts w:ascii="Times New Roman" w:hAnsi="Times New Roman" w:cs="Times New Roman"/>
          <w:color w:val="000000"/>
        </w:rPr>
        <w:t xml:space="preserve">; употребление предлогов </w:t>
      </w:r>
      <w:r w:rsidRPr="00817687">
        <w:rPr>
          <w:rFonts w:ascii="Times New Roman" w:hAnsi="Times New Roman" w:cs="Times New Roman"/>
          <w:i/>
          <w:iCs/>
          <w:color w:val="000000"/>
        </w:rPr>
        <w:t xml:space="preserve">о‚ по‚ из‚ с </w:t>
      </w:r>
      <w:r w:rsidRPr="00817687">
        <w:rPr>
          <w:rFonts w:ascii="Times New Roman" w:hAnsi="Times New Roman" w:cs="Times New Roman"/>
          <w:color w:val="000000"/>
        </w:rPr>
        <w:t xml:space="preserve">в составе словосочетания‚ употребление предлога </w:t>
      </w:r>
      <w:r w:rsidRPr="00817687">
        <w:rPr>
          <w:rFonts w:ascii="Times New Roman" w:hAnsi="Times New Roman" w:cs="Times New Roman"/>
          <w:i/>
          <w:iCs/>
          <w:color w:val="000000"/>
        </w:rPr>
        <w:t xml:space="preserve">по </w:t>
      </w:r>
      <w:r w:rsidRPr="00817687">
        <w:rPr>
          <w:rFonts w:ascii="Times New Roman" w:hAnsi="Times New Roman" w:cs="Times New Roman"/>
          <w:color w:val="000000"/>
        </w:rPr>
        <w:t xml:space="preserve">с количественными числительными в словосочетаниях с распределительным значением; построение простых предложений с причастными и деепричастными оборотами‚ предложений с косвенной речью‚ сложных предложений разных видов;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распознавать типичные ошибки в построении сложных предложений; редактировать предложения с целью исправления синтаксических и грамматических ошибок;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анализировать и оценивать с точки зрения норм современного русского литературного языка чужую и собственную речь; корректировать речь с учетом ее соответствия основным нормам современного литературного языка;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редактировать предложения, избегая нагромождения одних и тех же падежных форм, в частности родительного и творительного падежей; соблюдать русскую этикетную вербальную и невербальную манеру общения;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использовать при общении в электронной среде этикетные формы и устойчивые формулы‚ принципы этикетного общения, лежащие в основе национального русского речевого этикета;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соблюдать нормы русского этикетного речевого поведения в ситуациях делового общения;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использовать в общении этикетные речевые тактики и приемы‚ помогающие противостоять речевой агрессии;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понимать активные процессы в современном русском речевом этикете;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использовать толковые, в том числе мультимедийные, словари для определения лексического значения слова и особенностей его употребления;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использовать орфоэпические, в том числе мультимедийные, орфографические словари для определения нормативных вариантов произношения и правописания;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использовать словари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использовать грамматические словари и справочники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b/>
          <w:bCs/>
          <w:color w:val="000000"/>
        </w:rPr>
        <w:t xml:space="preserve">«Речь. Речевая деятельность. Текст» научится: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использовать различные виды слушания (детальное, выборочное‚ ознакомительное, критическое интерактивное) монологической речи, учебно-научных, художественных, публицистических текстов различных функционально-смысловых типов речи;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пользоваться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владеть правилами информационной безопасности при общении в социальных сетях;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уместно использовать коммуникативные стратегии и тактики при контактном общении: убеждение, комплимент, уговаривание, похвала, </w:t>
      </w:r>
      <w:proofErr w:type="spellStart"/>
      <w:r w:rsidRPr="00817687">
        <w:rPr>
          <w:rFonts w:ascii="Times New Roman" w:hAnsi="Times New Roman" w:cs="Times New Roman"/>
          <w:color w:val="000000"/>
        </w:rPr>
        <w:t>самопрезентация</w:t>
      </w:r>
      <w:proofErr w:type="spellEnd"/>
      <w:r w:rsidRPr="00817687">
        <w:rPr>
          <w:rFonts w:ascii="Times New Roman" w:hAnsi="Times New Roman" w:cs="Times New Roman"/>
          <w:color w:val="000000"/>
        </w:rPr>
        <w:t xml:space="preserve">, просьба, принесение извинений и др.;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уместно использовать коммуникативные стратегии и тактики при </w:t>
      </w:r>
      <w:proofErr w:type="spellStart"/>
      <w:r w:rsidRPr="00817687">
        <w:rPr>
          <w:rFonts w:ascii="Times New Roman" w:hAnsi="Times New Roman" w:cs="Times New Roman"/>
          <w:color w:val="000000"/>
        </w:rPr>
        <w:t>дистантном</w:t>
      </w:r>
      <w:proofErr w:type="spellEnd"/>
      <w:r w:rsidRPr="00817687">
        <w:rPr>
          <w:rFonts w:ascii="Times New Roman" w:hAnsi="Times New Roman" w:cs="Times New Roman"/>
          <w:color w:val="000000"/>
        </w:rPr>
        <w:t xml:space="preserve"> общении: сохранение инициативы в диалоге, уклонение от инициативы, завершение диалога и др.;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</w:t>
      </w:r>
      <w:r w:rsidRPr="00817687">
        <w:rPr>
          <w:rFonts w:ascii="Times New Roman" w:hAnsi="Times New Roman" w:cs="Times New Roman"/>
          <w:color w:val="000000"/>
        </w:rPr>
        <w:lastRenderedPageBreak/>
        <w:t xml:space="preserve">информации (аннотация, конспект); использовать графики, диаграммы, схемы для представления информации;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анализировать структурные элементы и языковые особенности анекдота, шутки; уместно использовать жанры разговорной речи в ситуациях неформального общения;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анализировать структурные элементы и языковые особенности делового письма; создавать деловые письма;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создавать тексты как результат проектной (исследовательской) деятельности; оформлять реферат в письменной форме и представлять его в устной форме;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строить устные учебно-научные сообщения (ответы на уроке) различных видов, рецензию на проектную работу одноклассника, доклад; принимать участие в учебно-научной дискуссии; </w:t>
      </w:r>
    </w:p>
    <w:p w:rsidR="00817687" w:rsidRPr="00817687" w:rsidRDefault="00817687" w:rsidP="008176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17687">
        <w:rPr>
          <w:rFonts w:ascii="Times New Roman" w:hAnsi="Times New Roman" w:cs="Times New Roman"/>
          <w:color w:val="000000"/>
        </w:rPr>
        <w:t xml:space="preserve">• анализировать и создавать тексты публицистических жанров (проблемный очерк). 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u w:val="single"/>
        </w:rPr>
      </w:pPr>
    </w:p>
    <w:p w:rsidR="00817687" w:rsidRPr="00817687" w:rsidRDefault="00817687" w:rsidP="0081768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caps/>
        </w:rPr>
      </w:pPr>
      <w:r w:rsidRPr="00817687">
        <w:rPr>
          <w:rFonts w:ascii="Times New Roman" w:hAnsi="Times New Roman" w:cs="Times New Roman"/>
          <w:b/>
          <w:caps/>
        </w:rPr>
        <w:t>Содержание учебного предмета</w:t>
      </w:r>
    </w:p>
    <w:p w:rsidR="00817687" w:rsidRPr="00817687" w:rsidRDefault="00817687" w:rsidP="0081768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caps/>
        </w:rPr>
      </w:pPr>
      <w:r w:rsidRPr="00817687">
        <w:rPr>
          <w:rFonts w:ascii="Times New Roman" w:hAnsi="Times New Roman" w:cs="Times New Roman"/>
          <w:b/>
          <w:caps/>
        </w:rPr>
        <w:t>«Русский РОДНОЙ язык»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:rsidR="00817687" w:rsidRPr="00817687" w:rsidRDefault="00817687" w:rsidP="00817687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817687">
        <w:rPr>
          <w:rFonts w:ascii="Times New Roman" w:hAnsi="Times New Roman" w:cs="Times New Roman"/>
          <w:b/>
        </w:rPr>
        <w:t xml:space="preserve">            Раздел 1. Язык и культура (10 ч)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т.п.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817687">
        <w:rPr>
          <w:rFonts w:ascii="Times New Roman" w:hAnsi="Times New Roman" w:cs="Times New Roman"/>
        </w:rPr>
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языка, «</w:t>
      </w:r>
      <w:proofErr w:type="spellStart"/>
      <w:r w:rsidRPr="00817687">
        <w:rPr>
          <w:rFonts w:ascii="Times New Roman" w:hAnsi="Times New Roman" w:cs="Times New Roman"/>
        </w:rPr>
        <w:t>неологический</w:t>
      </w:r>
      <w:proofErr w:type="spellEnd"/>
      <w:r w:rsidRPr="00817687">
        <w:rPr>
          <w:rFonts w:ascii="Times New Roman" w:hAnsi="Times New Roman" w:cs="Times New Roman"/>
        </w:rPr>
        <w:t xml:space="preserve"> бум» –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817687">
        <w:rPr>
          <w:rFonts w:ascii="Times New Roman" w:hAnsi="Times New Roman" w:cs="Times New Roman"/>
          <w:b/>
        </w:rPr>
        <w:t>Раздел 2. Культура речи (37 ч)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  <w:b/>
        </w:rPr>
        <w:t>Основные орфоэпические нормы</w:t>
      </w:r>
      <w:r w:rsidRPr="00817687">
        <w:rPr>
          <w:rFonts w:ascii="Times New Roman" w:hAnsi="Times New Roman" w:cs="Times New Roman"/>
        </w:rPr>
        <w:t xml:space="preserve"> современного русского литературного языка. Активные процессы в области произношения и ударения. Отражение произносительных вариантов в современных орфоэпических словарях.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817687">
        <w:rPr>
          <w:rFonts w:ascii="Times New Roman" w:hAnsi="Times New Roman" w:cs="Times New Roman"/>
        </w:rPr>
        <w:t>Нарушение орфоэпической нормы как художественный приём.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  <w:b/>
        </w:rPr>
        <w:t xml:space="preserve">Основные лексические нормы современного русского литературного языка. </w:t>
      </w:r>
      <w:r w:rsidRPr="00817687">
        <w:rPr>
          <w:rFonts w:ascii="Times New Roman" w:hAnsi="Times New Roman" w:cs="Times New Roman"/>
        </w:rPr>
        <w:t>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Речевая избыточность и точность. Тавтология. Плеоназм. Типичные ошибки‚ связанные с речевой избыточностью.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Современные толковые словари. Отражение вариантов лексической нормы в современных словарях. Словарные пометы.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  <w:b/>
        </w:rPr>
        <w:t xml:space="preserve">Основные грамматические нормы современного русского литературного языка. </w:t>
      </w:r>
      <w:r w:rsidRPr="00817687">
        <w:rPr>
          <w:rFonts w:ascii="Times New Roman" w:hAnsi="Times New Roman" w:cs="Times New Roman"/>
        </w:rPr>
        <w:t xml:space="preserve">Типичные грамматические ошибки. Управление: управление предлогов </w:t>
      </w:r>
      <w:r w:rsidRPr="00817687">
        <w:rPr>
          <w:rFonts w:ascii="Times New Roman" w:hAnsi="Times New Roman" w:cs="Times New Roman"/>
          <w:i/>
        </w:rPr>
        <w:t>благодаря, согласно, вопреки</w:t>
      </w:r>
      <w:r w:rsidRPr="00817687">
        <w:rPr>
          <w:rFonts w:ascii="Times New Roman" w:hAnsi="Times New Roman" w:cs="Times New Roman"/>
        </w:rPr>
        <w:t xml:space="preserve">; предлога </w:t>
      </w:r>
      <w:r w:rsidRPr="00817687">
        <w:rPr>
          <w:rFonts w:ascii="Times New Roman" w:hAnsi="Times New Roman" w:cs="Times New Roman"/>
          <w:i/>
        </w:rPr>
        <w:t>по</w:t>
      </w:r>
      <w:r w:rsidRPr="00817687">
        <w:rPr>
          <w:rFonts w:ascii="Times New Roman" w:hAnsi="Times New Roman" w:cs="Times New Roman"/>
        </w:rPr>
        <w:t xml:space="preserve"> с количественными числительными в словосочетаниях с распределительным значением (</w:t>
      </w:r>
      <w:r w:rsidRPr="00817687">
        <w:rPr>
          <w:rFonts w:ascii="Times New Roman" w:hAnsi="Times New Roman" w:cs="Times New Roman"/>
          <w:i/>
        </w:rPr>
        <w:t>по пять груш – по пяти груш</w:t>
      </w:r>
      <w:r w:rsidRPr="00817687">
        <w:rPr>
          <w:rFonts w:ascii="Times New Roman" w:hAnsi="Times New Roman" w:cs="Times New Roman"/>
        </w:rPr>
        <w:t>). Правильное построение словосочетаний по типу управления (</w:t>
      </w:r>
      <w:r w:rsidRPr="00817687">
        <w:rPr>
          <w:rFonts w:ascii="Times New Roman" w:hAnsi="Times New Roman" w:cs="Times New Roman"/>
          <w:i/>
        </w:rPr>
        <w:t>отзыв о книге – рецензия на книгу, обидеться на слово – обижен словами</w:t>
      </w:r>
      <w:r w:rsidRPr="00817687">
        <w:rPr>
          <w:rFonts w:ascii="Times New Roman" w:hAnsi="Times New Roman" w:cs="Times New Roman"/>
        </w:rPr>
        <w:t xml:space="preserve">). Правильное употребление предлогов </w:t>
      </w:r>
      <w:r w:rsidRPr="00817687">
        <w:rPr>
          <w:rFonts w:ascii="Times New Roman" w:hAnsi="Times New Roman" w:cs="Times New Roman"/>
          <w:i/>
        </w:rPr>
        <w:t xml:space="preserve">о‚ по‚ из‚ с </w:t>
      </w:r>
      <w:r w:rsidRPr="00817687">
        <w:rPr>
          <w:rFonts w:ascii="Times New Roman" w:hAnsi="Times New Roman" w:cs="Times New Roman"/>
        </w:rPr>
        <w:t>в составе словосочетания (</w:t>
      </w:r>
      <w:r w:rsidRPr="00817687">
        <w:rPr>
          <w:rFonts w:ascii="Times New Roman" w:hAnsi="Times New Roman" w:cs="Times New Roman"/>
          <w:i/>
        </w:rPr>
        <w:t xml:space="preserve">приехать из Москвы – приехать с Урала). </w:t>
      </w:r>
      <w:r w:rsidRPr="00817687">
        <w:rPr>
          <w:rFonts w:ascii="Times New Roman" w:hAnsi="Times New Roman" w:cs="Times New Roman"/>
        </w:rPr>
        <w:t>Нагромождение одних и тех же падежных форм, в частности родительного и творительного падежа.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Нормы употребления причастных и деепричастных оборотов‚ предложений с косвенной речью.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lastRenderedPageBreak/>
        <w:t>Типичные ошибки в построении сложных предложений: постановка рядом двух однозначных союзов (</w:t>
      </w:r>
      <w:r w:rsidRPr="00817687">
        <w:rPr>
          <w:rFonts w:ascii="Times New Roman" w:hAnsi="Times New Roman" w:cs="Times New Roman"/>
          <w:i/>
        </w:rPr>
        <w:t xml:space="preserve">но </w:t>
      </w:r>
      <w:proofErr w:type="gramStart"/>
      <w:r w:rsidRPr="00817687">
        <w:rPr>
          <w:rFonts w:ascii="Times New Roman" w:hAnsi="Times New Roman" w:cs="Times New Roman"/>
          <w:i/>
        </w:rPr>
        <w:t>и</w:t>
      </w:r>
      <w:proofErr w:type="gramEnd"/>
      <w:r w:rsidRPr="00817687">
        <w:rPr>
          <w:rFonts w:ascii="Times New Roman" w:hAnsi="Times New Roman" w:cs="Times New Roman"/>
          <w:i/>
        </w:rPr>
        <w:t xml:space="preserve"> однако, что и будто, что и как будто</w:t>
      </w:r>
      <w:r w:rsidRPr="00817687">
        <w:rPr>
          <w:rFonts w:ascii="Times New Roman" w:hAnsi="Times New Roman" w:cs="Times New Roman"/>
        </w:rPr>
        <w:t xml:space="preserve">)‚ повторение частицы бы в предложениях с союзами </w:t>
      </w:r>
      <w:r w:rsidRPr="00817687">
        <w:rPr>
          <w:rFonts w:ascii="Times New Roman" w:hAnsi="Times New Roman" w:cs="Times New Roman"/>
          <w:i/>
        </w:rPr>
        <w:t>чтобы</w:t>
      </w:r>
      <w:r w:rsidRPr="00817687">
        <w:rPr>
          <w:rFonts w:ascii="Times New Roman" w:hAnsi="Times New Roman" w:cs="Times New Roman"/>
        </w:rPr>
        <w:t xml:space="preserve"> и </w:t>
      </w:r>
      <w:r w:rsidRPr="00817687">
        <w:rPr>
          <w:rFonts w:ascii="Times New Roman" w:hAnsi="Times New Roman" w:cs="Times New Roman"/>
          <w:i/>
        </w:rPr>
        <w:t>если бы</w:t>
      </w:r>
      <w:r w:rsidRPr="00817687">
        <w:rPr>
          <w:rFonts w:ascii="Times New Roman" w:hAnsi="Times New Roman" w:cs="Times New Roman"/>
        </w:rPr>
        <w:t>‚ введение в сложное предложение лишних указательных местоимений.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Отражение вариантов грамматической нормы в современных грамматических словарях и справочниках. Словарные пометы.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817687">
        <w:rPr>
          <w:rFonts w:ascii="Times New Roman" w:hAnsi="Times New Roman" w:cs="Times New Roman"/>
          <w:b/>
        </w:rPr>
        <w:t>Речевой этикет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 xml:space="preserve">Этика и этикет в электронной среде общения. Понятие </w:t>
      </w:r>
      <w:proofErr w:type="spellStart"/>
      <w:r w:rsidRPr="00817687">
        <w:rPr>
          <w:rFonts w:ascii="Times New Roman" w:hAnsi="Times New Roman" w:cs="Times New Roman"/>
        </w:rPr>
        <w:t>нетикета</w:t>
      </w:r>
      <w:proofErr w:type="spellEnd"/>
      <w:r w:rsidRPr="00817687">
        <w:rPr>
          <w:rFonts w:ascii="Times New Roman" w:hAnsi="Times New Roman" w:cs="Times New Roman"/>
        </w:rPr>
        <w:t>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817687">
        <w:rPr>
          <w:rFonts w:ascii="Times New Roman" w:hAnsi="Times New Roman" w:cs="Times New Roman"/>
          <w:b/>
        </w:rPr>
        <w:t>Раздел 3. Речь. Речевая деятельность. Текст (17 ч)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817687">
        <w:rPr>
          <w:rFonts w:ascii="Times New Roman" w:hAnsi="Times New Roman" w:cs="Times New Roman"/>
          <w:b/>
        </w:rPr>
        <w:t>Язык и речь. Виды речевой деятельности</w:t>
      </w:r>
      <w:r w:rsidRPr="00817687">
        <w:rPr>
          <w:rFonts w:ascii="Times New Roman" w:hAnsi="Times New Roman" w:cs="Times New Roman"/>
          <w:b/>
        </w:rPr>
        <w:tab/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 xml:space="preserve">Русский язык в Интернете. Правила информационной безопасности при общении в социальных сетях. Контактное и </w:t>
      </w:r>
      <w:proofErr w:type="spellStart"/>
      <w:r w:rsidRPr="00817687">
        <w:rPr>
          <w:rFonts w:ascii="Times New Roman" w:hAnsi="Times New Roman" w:cs="Times New Roman"/>
        </w:rPr>
        <w:t>дистантное</w:t>
      </w:r>
      <w:proofErr w:type="spellEnd"/>
      <w:r w:rsidRPr="00817687">
        <w:rPr>
          <w:rFonts w:ascii="Times New Roman" w:hAnsi="Times New Roman" w:cs="Times New Roman"/>
        </w:rPr>
        <w:t xml:space="preserve"> общение.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817687">
        <w:rPr>
          <w:rFonts w:ascii="Times New Roman" w:hAnsi="Times New Roman" w:cs="Times New Roman"/>
          <w:b/>
        </w:rPr>
        <w:t>Текст как единица языка и речи</w:t>
      </w:r>
    </w:p>
    <w:p w:rsidR="00817687" w:rsidRPr="00817687" w:rsidRDefault="00817687" w:rsidP="00817687">
      <w:pPr>
        <w:shd w:val="clear" w:color="auto" w:fill="FFFFFF"/>
        <w:tabs>
          <w:tab w:val="left" w:pos="108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 xml:space="preserve">Виды преобразования текстов: аннотация, конспект. Использование графиков, диаграмм, схем для представления информации. 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817687">
        <w:rPr>
          <w:rFonts w:ascii="Times New Roman" w:hAnsi="Times New Roman" w:cs="Times New Roman"/>
          <w:b/>
        </w:rPr>
        <w:t xml:space="preserve">Функциональные разновидности языка </w:t>
      </w:r>
    </w:p>
    <w:p w:rsidR="00817687" w:rsidRPr="00817687" w:rsidRDefault="00817687" w:rsidP="00817687">
      <w:pPr>
        <w:shd w:val="clear" w:color="auto" w:fill="FFFFFF"/>
        <w:tabs>
          <w:tab w:val="left" w:pos="108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Разговорная речь. Анекдот, шутка.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 xml:space="preserve">Официально-деловой стиль. Деловое письмо, его структурные элементы и языковые особенности. </w:t>
      </w:r>
    </w:p>
    <w:p w:rsidR="00817687" w:rsidRPr="00817687" w:rsidRDefault="00817687" w:rsidP="00817687">
      <w:pPr>
        <w:shd w:val="clear" w:color="auto" w:fill="FFFFFF"/>
        <w:tabs>
          <w:tab w:val="left" w:pos="1089"/>
        </w:tabs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>Учебно-научный стиль. Доклад, сообщение. Речь оппонента на защите проекта.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 xml:space="preserve">Публицистический стиль. Проблемный очерк. 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817687">
        <w:rPr>
          <w:rFonts w:ascii="Times New Roman" w:hAnsi="Times New Roman" w:cs="Times New Roman"/>
        </w:rPr>
        <w:t xml:space="preserve">Язык художественной литературы. Диалогичность в художественном произведении. Текст и </w:t>
      </w:r>
      <w:proofErr w:type="spellStart"/>
      <w:r w:rsidRPr="00817687">
        <w:rPr>
          <w:rFonts w:ascii="Times New Roman" w:hAnsi="Times New Roman" w:cs="Times New Roman"/>
        </w:rPr>
        <w:t>интертекст</w:t>
      </w:r>
      <w:proofErr w:type="spellEnd"/>
      <w:r w:rsidRPr="00817687">
        <w:rPr>
          <w:rFonts w:ascii="Times New Roman" w:hAnsi="Times New Roman" w:cs="Times New Roman"/>
        </w:rPr>
        <w:t>. Афоризмы. Прецедентные тексты.</w:t>
      </w:r>
    </w:p>
    <w:p w:rsidR="00817687" w:rsidRPr="00817687" w:rsidRDefault="00817687" w:rsidP="0081768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817687">
        <w:rPr>
          <w:rFonts w:ascii="Times New Roman" w:hAnsi="Times New Roman" w:cs="Times New Roman"/>
          <w:b/>
        </w:rPr>
        <w:t>Резерв учебного времени – 1 ч.</w:t>
      </w:r>
    </w:p>
    <w:p w:rsidR="00817687" w:rsidRPr="00817687" w:rsidRDefault="00817687" w:rsidP="0081768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817687" w:rsidRPr="00817687" w:rsidRDefault="00817687" w:rsidP="0081768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817687" w:rsidRPr="00817687" w:rsidRDefault="00817687" w:rsidP="00817687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17687">
        <w:rPr>
          <w:rFonts w:ascii="Times New Roman" w:hAnsi="Times New Roman" w:cs="Times New Roman"/>
          <w:b/>
        </w:rPr>
        <w:t>Тематическое планирование курса по родному (русскому) языку 9 класса (65 часов)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6379"/>
        <w:gridCol w:w="2404"/>
      </w:tblGrid>
      <w:tr w:rsidR="00817687" w:rsidRPr="00817687" w:rsidTr="00732A8C">
        <w:tc>
          <w:tcPr>
            <w:tcW w:w="562" w:type="dxa"/>
          </w:tcPr>
          <w:p w:rsidR="00817687" w:rsidRPr="00817687" w:rsidRDefault="00817687" w:rsidP="00817687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1768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379" w:type="dxa"/>
          </w:tcPr>
          <w:p w:rsidR="00817687" w:rsidRPr="00817687" w:rsidRDefault="00817687" w:rsidP="00817687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17687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404" w:type="dxa"/>
          </w:tcPr>
          <w:p w:rsidR="00817687" w:rsidRPr="00817687" w:rsidRDefault="00817687" w:rsidP="00817687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17687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</w:tr>
      <w:tr w:rsidR="00817687" w:rsidRPr="00817687" w:rsidTr="00732A8C">
        <w:tc>
          <w:tcPr>
            <w:tcW w:w="562" w:type="dxa"/>
          </w:tcPr>
          <w:p w:rsidR="00817687" w:rsidRPr="00817687" w:rsidRDefault="00817687" w:rsidP="0081768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76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vAlign w:val="center"/>
          </w:tcPr>
          <w:p w:rsidR="00817687" w:rsidRPr="00817687" w:rsidRDefault="00817687" w:rsidP="0081768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17687">
              <w:rPr>
                <w:rFonts w:ascii="Times New Roman" w:hAnsi="Times New Roman" w:cs="Times New Roman"/>
              </w:rPr>
              <w:t>Раздел 1. Язык и культура</w:t>
            </w:r>
          </w:p>
        </w:tc>
        <w:tc>
          <w:tcPr>
            <w:tcW w:w="2404" w:type="dxa"/>
            <w:vAlign w:val="center"/>
          </w:tcPr>
          <w:p w:rsidR="00817687" w:rsidRPr="00817687" w:rsidRDefault="00817687" w:rsidP="008176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17687">
              <w:rPr>
                <w:rFonts w:ascii="Times New Roman" w:hAnsi="Times New Roman" w:cs="Times New Roman"/>
              </w:rPr>
              <w:t>10</w:t>
            </w:r>
          </w:p>
        </w:tc>
      </w:tr>
      <w:tr w:rsidR="00817687" w:rsidRPr="00817687" w:rsidTr="00732A8C">
        <w:tc>
          <w:tcPr>
            <w:tcW w:w="562" w:type="dxa"/>
          </w:tcPr>
          <w:p w:rsidR="00817687" w:rsidRPr="00817687" w:rsidRDefault="00817687" w:rsidP="0081768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76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vAlign w:val="center"/>
          </w:tcPr>
          <w:p w:rsidR="00817687" w:rsidRPr="00817687" w:rsidRDefault="00817687" w:rsidP="0081768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17687">
              <w:rPr>
                <w:rFonts w:ascii="Times New Roman" w:hAnsi="Times New Roman" w:cs="Times New Roman"/>
              </w:rPr>
              <w:t>Раздел 2. Культура речи</w:t>
            </w:r>
          </w:p>
        </w:tc>
        <w:tc>
          <w:tcPr>
            <w:tcW w:w="2404" w:type="dxa"/>
            <w:vAlign w:val="center"/>
          </w:tcPr>
          <w:p w:rsidR="00817687" w:rsidRPr="00817687" w:rsidRDefault="00817687" w:rsidP="008176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17687">
              <w:rPr>
                <w:rFonts w:ascii="Times New Roman" w:hAnsi="Times New Roman" w:cs="Times New Roman"/>
              </w:rPr>
              <w:t>37</w:t>
            </w:r>
          </w:p>
        </w:tc>
      </w:tr>
      <w:tr w:rsidR="00817687" w:rsidRPr="00817687" w:rsidTr="00732A8C">
        <w:tc>
          <w:tcPr>
            <w:tcW w:w="562" w:type="dxa"/>
          </w:tcPr>
          <w:p w:rsidR="00817687" w:rsidRPr="00817687" w:rsidRDefault="00817687" w:rsidP="0081768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76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  <w:vAlign w:val="center"/>
          </w:tcPr>
          <w:p w:rsidR="00817687" w:rsidRPr="00817687" w:rsidRDefault="00817687" w:rsidP="0081768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17687">
              <w:rPr>
                <w:rFonts w:ascii="Times New Roman" w:hAnsi="Times New Roman" w:cs="Times New Roman"/>
              </w:rPr>
              <w:t>Раздел 3. Речь. Речевая деятельность. Текст</w:t>
            </w:r>
          </w:p>
        </w:tc>
        <w:tc>
          <w:tcPr>
            <w:tcW w:w="2404" w:type="dxa"/>
            <w:vAlign w:val="center"/>
          </w:tcPr>
          <w:p w:rsidR="00817687" w:rsidRPr="00817687" w:rsidRDefault="00817687" w:rsidP="008176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17687">
              <w:rPr>
                <w:rFonts w:ascii="Times New Roman" w:hAnsi="Times New Roman" w:cs="Times New Roman"/>
              </w:rPr>
              <w:t>17</w:t>
            </w:r>
          </w:p>
        </w:tc>
      </w:tr>
      <w:tr w:rsidR="00817687" w:rsidRPr="00817687" w:rsidTr="00732A8C">
        <w:tc>
          <w:tcPr>
            <w:tcW w:w="562" w:type="dxa"/>
          </w:tcPr>
          <w:p w:rsidR="00817687" w:rsidRPr="00817687" w:rsidRDefault="00817687" w:rsidP="0081768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76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  <w:vAlign w:val="center"/>
          </w:tcPr>
          <w:p w:rsidR="00817687" w:rsidRPr="00817687" w:rsidRDefault="00817687" w:rsidP="0081768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17687">
              <w:rPr>
                <w:rFonts w:ascii="Times New Roman" w:hAnsi="Times New Roman" w:cs="Times New Roman"/>
              </w:rPr>
              <w:t>Резерв</w:t>
            </w:r>
          </w:p>
        </w:tc>
        <w:tc>
          <w:tcPr>
            <w:tcW w:w="2404" w:type="dxa"/>
            <w:vAlign w:val="center"/>
          </w:tcPr>
          <w:p w:rsidR="00817687" w:rsidRPr="00817687" w:rsidRDefault="00817687" w:rsidP="008176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17687">
              <w:rPr>
                <w:rFonts w:ascii="Times New Roman" w:hAnsi="Times New Roman" w:cs="Times New Roman"/>
              </w:rPr>
              <w:t>1</w:t>
            </w:r>
          </w:p>
        </w:tc>
      </w:tr>
      <w:tr w:rsidR="00817687" w:rsidRPr="00817687" w:rsidTr="00732A8C">
        <w:tc>
          <w:tcPr>
            <w:tcW w:w="562" w:type="dxa"/>
          </w:tcPr>
          <w:p w:rsidR="00817687" w:rsidRPr="00817687" w:rsidRDefault="00817687" w:rsidP="0081768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vAlign w:val="center"/>
          </w:tcPr>
          <w:p w:rsidR="00817687" w:rsidRPr="00817687" w:rsidRDefault="00817687" w:rsidP="0081768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1768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04" w:type="dxa"/>
            <w:vAlign w:val="center"/>
          </w:tcPr>
          <w:p w:rsidR="00817687" w:rsidRPr="00817687" w:rsidRDefault="00817687" w:rsidP="0081768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17687">
              <w:rPr>
                <w:rFonts w:ascii="Times New Roman" w:hAnsi="Times New Roman" w:cs="Times New Roman"/>
              </w:rPr>
              <w:t>65</w:t>
            </w:r>
          </w:p>
        </w:tc>
      </w:tr>
    </w:tbl>
    <w:p w:rsidR="00847C92" w:rsidRPr="00847C92" w:rsidRDefault="00847C92" w:rsidP="00847C92">
      <w:pPr>
        <w:rPr>
          <w:rFonts w:ascii="Times New Roman" w:hAnsi="Times New Roman" w:cs="Times New Roman"/>
          <w:b/>
        </w:rPr>
      </w:pPr>
      <w:r w:rsidRPr="00847C92">
        <w:rPr>
          <w:rFonts w:ascii="Times New Roman" w:hAnsi="Times New Roman" w:cs="Times New Roman"/>
          <w:b/>
        </w:rPr>
        <w:t xml:space="preserve">Календарно-тематическое планирование по родному (русскому) языку для 9 класса (65 </w:t>
      </w:r>
      <w:r>
        <w:rPr>
          <w:rFonts w:ascii="Times New Roman" w:hAnsi="Times New Roman" w:cs="Times New Roman"/>
          <w:b/>
        </w:rPr>
        <w:t>ч</w:t>
      </w:r>
      <w:r w:rsidRPr="00847C92">
        <w:rPr>
          <w:rFonts w:ascii="Times New Roman" w:hAnsi="Times New Roman" w:cs="Times New Roman"/>
          <w:b/>
        </w:rPr>
        <w:t>)</w:t>
      </w:r>
    </w:p>
    <w:tbl>
      <w:tblPr>
        <w:tblStyle w:val="a3"/>
        <w:tblW w:w="10303" w:type="dxa"/>
        <w:tblInd w:w="-911" w:type="dxa"/>
        <w:tblLook w:val="04A0" w:firstRow="1" w:lastRow="0" w:firstColumn="1" w:lastColumn="0" w:noHBand="0" w:noVBand="1"/>
      </w:tblPr>
      <w:tblGrid>
        <w:gridCol w:w="696"/>
        <w:gridCol w:w="919"/>
        <w:gridCol w:w="5528"/>
        <w:gridCol w:w="1560"/>
        <w:gridCol w:w="1600"/>
      </w:tblGrid>
      <w:tr w:rsidR="00847C92" w:rsidRPr="00847C92" w:rsidTr="00DA20B8">
        <w:trPr>
          <w:trHeight w:val="88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47C9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47C92">
              <w:rPr>
                <w:rFonts w:ascii="Times New Roman" w:hAnsi="Times New Roman" w:cs="Times New Roman"/>
                <w:b/>
              </w:rPr>
              <w:t>№ урока в теме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  <w:b/>
              </w:rPr>
              <w:t>Тема</w:t>
            </w:r>
            <w:r w:rsidRPr="00847C92">
              <w:rPr>
                <w:rFonts w:ascii="Times New Roman" w:hAnsi="Times New Roman" w:cs="Times New Roman"/>
              </w:rPr>
              <w:t xml:space="preserve"> </w:t>
            </w:r>
          </w:p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47C92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47C92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847C92" w:rsidRPr="00847C92" w:rsidTr="00DA20B8">
        <w:trPr>
          <w:trHeight w:val="32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47C92">
              <w:rPr>
                <w:rFonts w:ascii="Times New Roman" w:hAnsi="Times New Roman" w:cs="Times New Roman"/>
                <w:b/>
              </w:rPr>
              <w:t>Раздел 1. Язык и культура (10 ч).</w:t>
            </w:r>
          </w:p>
        </w:tc>
      </w:tr>
      <w:tr w:rsidR="00847C92" w:rsidRPr="00847C92" w:rsidTr="00DA20B8">
        <w:trPr>
          <w:trHeight w:val="47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47C92">
              <w:rPr>
                <w:rFonts w:ascii="Times New Roman" w:hAnsi="Times New Roman" w:cs="Times New Roman"/>
              </w:rPr>
              <w:t xml:space="preserve">Русский язык как зеркало национальной культуры и истории народа (обобщение).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9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 xml:space="preserve">Примеры ключевых слов (концептов) русской культуры, их национально-историческая значимость.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7.09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7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 xml:space="preserve">Крылатые слова и выражения (прецедентные тексты) из произведений художественной литературы, </w:t>
            </w:r>
            <w:r w:rsidRPr="00847C92">
              <w:rPr>
                <w:rFonts w:ascii="Times New Roman" w:hAnsi="Times New Roman" w:cs="Times New Roman"/>
              </w:rPr>
              <w:lastRenderedPageBreak/>
              <w:t>кинофильмов, песен, рекламных текстов и т.п.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lastRenderedPageBreak/>
              <w:t>11.09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33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Этимология крылатых слов и выражений.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7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 xml:space="preserve"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7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47C92">
              <w:rPr>
                <w:rFonts w:ascii="Times New Roman" w:hAnsi="Times New Roman" w:cs="Times New Roman"/>
              </w:rPr>
              <w:t>Стремительный рост словарного состава языка, «</w:t>
            </w:r>
            <w:proofErr w:type="spellStart"/>
            <w:r w:rsidRPr="00847C92">
              <w:rPr>
                <w:rFonts w:ascii="Times New Roman" w:hAnsi="Times New Roman" w:cs="Times New Roman"/>
              </w:rPr>
              <w:t>неологический</w:t>
            </w:r>
            <w:proofErr w:type="spellEnd"/>
            <w:r w:rsidRPr="00847C92">
              <w:rPr>
                <w:rFonts w:ascii="Times New Roman" w:hAnsi="Times New Roman" w:cs="Times New Roman"/>
              </w:rPr>
              <w:t xml:space="preserve"> бум» –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21.09</w:t>
            </w:r>
          </w:p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7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Подготовка к экзамену. Чтение текста и пересказ с использованием цитаты.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28.09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7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47C92">
              <w:rPr>
                <w:rFonts w:ascii="Times New Roman" w:hAnsi="Times New Roman" w:cs="Times New Roman"/>
              </w:rPr>
              <w:t>Подготовка монологического высказывания на заданную тему.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7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47C92">
              <w:rPr>
                <w:rFonts w:ascii="Times New Roman" w:hAnsi="Times New Roman" w:cs="Times New Roman"/>
              </w:rPr>
              <w:t>Подготовка к экзамену. Монолог и диалог.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3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47C92">
              <w:rPr>
                <w:rFonts w:ascii="Times New Roman" w:hAnsi="Times New Roman" w:cs="Times New Roman"/>
                <w:b/>
              </w:rPr>
              <w:t>Раздел 2. Культура речи (37 час).</w:t>
            </w:r>
          </w:p>
        </w:tc>
      </w:tr>
      <w:tr w:rsidR="00847C92" w:rsidRPr="00847C92" w:rsidTr="00DA20B8">
        <w:trPr>
          <w:trHeight w:val="54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47C92">
              <w:rPr>
                <w:rFonts w:ascii="Times New Roman" w:hAnsi="Times New Roman" w:cs="Times New Roman"/>
                <w:b/>
              </w:rPr>
              <w:t>Основные орфоэпические нормы современного русского литературного языка.</w:t>
            </w: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Активные процессы в области произношения и ударения.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47C92">
              <w:rPr>
                <w:rFonts w:ascii="Times New Roman" w:hAnsi="Times New Roman" w:cs="Times New Roman"/>
                <w:b/>
              </w:rPr>
              <w:t>9.10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Отражение произносительных вариантов в современных орфоэпических словарях.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47C92">
              <w:rPr>
                <w:rFonts w:ascii="Times New Roman" w:hAnsi="Times New Roman" w:cs="Times New Roman"/>
                <w:b/>
              </w:rPr>
              <w:t>12.10</w:t>
            </w:r>
          </w:p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Нарушение орфоэпической нормы как художественный приём.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14.10</w:t>
            </w:r>
          </w:p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Подготовка к экзамену. Чтение текста и пересказ.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Подготовка монологического высказывания на заданную тему.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Подготовка к экзамену. Монолог и диалог.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 xml:space="preserve">Особенности произношения согласных и гласных звуков.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30.10</w:t>
            </w:r>
          </w:p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Произношение заимствованных слов.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Контрольная работа на тему «Орфоэпические нормы русского языка»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Анализ контрольной работы. Работа над ошибками.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 xml:space="preserve">Подготовка к экзамену. Чтение текста и пересказ с </w:t>
            </w:r>
            <w:r w:rsidRPr="00847C92">
              <w:rPr>
                <w:rFonts w:ascii="Times New Roman" w:hAnsi="Times New Roman" w:cs="Times New Roman"/>
              </w:rPr>
              <w:lastRenderedPageBreak/>
              <w:t>использованием цитаты.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lastRenderedPageBreak/>
              <w:t>23.11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Подготовка монологического высказывания на заданную тему.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Подготовка к экзамену. Монолог и диалог.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47C92">
              <w:rPr>
                <w:rFonts w:ascii="Times New Roman" w:hAnsi="Times New Roman" w:cs="Times New Roman"/>
                <w:b/>
              </w:rPr>
              <w:t>Основные лексические нормы современного русского литературного языка.</w:t>
            </w: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4.12.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Речевая избыточность и точность. Тавтология. Плеоназм. Типичные ошибки‚ связанные с речевой избыточностью.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7.12</w:t>
            </w:r>
          </w:p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Современные толковые словари. Отражение вариантов лексической нормы в современных словарях. Словарные пометы.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11.12.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Основные причины речевых ошибок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14.12.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  <w:bCs/>
              </w:rPr>
              <w:t>Нарушение лексической сочетаемости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18.12.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847C92">
              <w:rPr>
                <w:rFonts w:ascii="Times New Roman" w:hAnsi="Times New Roman" w:cs="Times New Roman"/>
              </w:rPr>
              <w:t>Подготовка к экзамену. Чтение текста и пересказ с использованием цитаты.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21.12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847C92">
              <w:rPr>
                <w:rFonts w:ascii="Times New Roman" w:hAnsi="Times New Roman" w:cs="Times New Roman"/>
              </w:rPr>
              <w:t>Подготовка монологического высказывания на заданную тему.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25.12.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847C92">
              <w:rPr>
                <w:rFonts w:ascii="Times New Roman" w:hAnsi="Times New Roman" w:cs="Times New Roman"/>
              </w:rPr>
              <w:t>Подготовка к экзамену. Монолог и диалог.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3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47C92">
              <w:rPr>
                <w:rFonts w:ascii="Times New Roman" w:hAnsi="Times New Roman" w:cs="Times New Roman"/>
                <w:b/>
              </w:rPr>
              <w:t>Основные грамматические нормы современного русского литературного языка.</w:t>
            </w: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 xml:space="preserve">Типичные грамматические ошибки. Управление: управление предлогов </w:t>
            </w:r>
            <w:r w:rsidRPr="00847C92">
              <w:rPr>
                <w:rFonts w:ascii="Times New Roman" w:hAnsi="Times New Roman" w:cs="Times New Roman"/>
                <w:i/>
              </w:rPr>
              <w:t>благодаря, согласно, вопреки</w:t>
            </w:r>
            <w:r w:rsidRPr="00847C92">
              <w:rPr>
                <w:rFonts w:ascii="Times New Roman" w:hAnsi="Times New Roman" w:cs="Times New Roman"/>
              </w:rPr>
              <w:t xml:space="preserve">; предлога </w:t>
            </w:r>
            <w:r w:rsidRPr="00847C92">
              <w:rPr>
                <w:rFonts w:ascii="Times New Roman" w:hAnsi="Times New Roman" w:cs="Times New Roman"/>
                <w:i/>
              </w:rPr>
              <w:t>по</w:t>
            </w:r>
            <w:r w:rsidRPr="00847C92">
              <w:rPr>
                <w:rFonts w:ascii="Times New Roman" w:hAnsi="Times New Roman" w:cs="Times New Roman"/>
              </w:rPr>
              <w:t xml:space="preserve"> с количественными числительными в словосочетаниях с распределительным значением (</w:t>
            </w:r>
            <w:r w:rsidRPr="00847C92">
              <w:rPr>
                <w:rFonts w:ascii="Times New Roman" w:hAnsi="Times New Roman" w:cs="Times New Roman"/>
                <w:i/>
              </w:rPr>
              <w:t>по пять груш – по пяти груш</w:t>
            </w:r>
            <w:r w:rsidRPr="00847C92">
              <w:rPr>
                <w:rFonts w:ascii="Times New Roman" w:hAnsi="Times New Roman" w:cs="Times New Roman"/>
              </w:rPr>
              <w:t>). Правильное построение словосочетаний по типу управления (</w:t>
            </w:r>
            <w:r w:rsidRPr="00847C92">
              <w:rPr>
                <w:rFonts w:ascii="Times New Roman" w:hAnsi="Times New Roman" w:cs="Times New Roman"/>
                <w:i/>
              </w:rPr>
              <w:t>отзыв о книге – рецензия на книгу, обидеться на слово – обижен словами</w:t>
            </w:r>
            <w:r w:rsidRPr="00847C92">
              <w:rPr>
                <w:rFonts w:ascii="Times New Roman" w:hAnsi="Times New Roman" w:cs="Times New Roman"/>
              </w:rPr>
              <w:t xml:space="preserve">).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18.01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 xml:space="preserve">Правильное употребление предлогов </w:t>
            </w:r>
            <w:r w:rsidRPr="00847C92">
              <w:rPr>
                <w:rFonts w:ascii="Times New Roman" w:hAnsi="Times New Roman" w:cs="Times New Roman"/>
                <w:i/>
              </w:rPr>
              <w:t xml:space="preserve">о‚ по‚ из‚ с </w:t>
            </w:r>
            <w:r w:rsidRPr="00847C92">
              <w:rPr>
                <w:rFonts w:ascii="Times New Roman" w:hAnsi="Times New Roman" w:cs="Times New Roman"/>
              </w:rPr>
              <w:t>в составе словосочетания (</w:t>
            </w:r>
            <w:r w:rsidRPr="00847C92">
              <w:rPr>
                <w:rFonts w:ascii="Times New Roman" w:hAnsi="Times New Roman" w:cs="Times New Roman"/>
                <w:i/>
              </w:rPr>
              <w:t xml:space="preserve">приехать из Москвы – приехать с Урала). </w:t>
            </w:r>
            <w:r w:rsidRPr="00847C92">
              <w:rPr>
                <w:rFonts w:ascii="Times New Roman" w:hAnsi="Times New Roman" w:cs="Times New Roman"/>
              </w:rPr>
              <w:t xml:space="preserve">Нагромождение одних и тех же падежных форм, в частности родительного и творительного падежа.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22.01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Нормы употребления причастных и деепричастных оборотов‚ предложений с косвенной речью.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Типичные ошибки в построении сложных предложений: постановка рядом двух однозначных союзов (</w:t>
            </w:r>
            <w:r w:rsidRPr="00847C92">
              <w:rPr>
                <w:rFonts w:ascii="Times New Roman" w:hAnsi="Times New Roman" w:cs="Times New Roman"/>
                <w:i/>
              </w:rPr>
              <w:t xml:space="preserve">но </w:t>
            </w:r>
            <w:proofErr w:type="gramStart"/>
            <w:r w:rsidRPr="00847C92">
              <w:rPr>
                <w:rFonts w:ascii="Times New Roman" w:hAnsi="Times New Roman" w:cs="Times New Roman"/>
                <w:i/>
              </w:rPr>
              <w:t>и</w:t>
            </w:r>
            <w:proofErr w:type="gramEnd"/>
            <w:r w:rsidRPr="00847C92">
              <w:rPr>
                <w:rFonts w:ascii="Times New Roman" w:hAnsi="Times New Roman" w:cs="Times New Roman"/>
                <w:i/>
              </w:rPr>
              <w:t xml:space="preserve"> однако, что и будто, что и как будто</w:t>
            </w:r>
            <w:r w:rsidRPr="00847C92">
              <w:rPr>
                <w:rFonts w:ascii="Times New Roman" w:hAnsi="Times New Roman" w:cs="Times New Roman"/>
              </w:rPr>
              <w:t xml:space="preserve">)‚ повторение частицы бы в предложениях с союзами </w:t>
            </w:r>
            <w:r w:rsidRPr="00847C92">
              <w:rPr>
                <w:rFonts w:ascii="Times New Roman" w:hAnsi="Times New Roman" w:cs="Times New Roman"/>
                <w:i/>
              </w:rPr>
              <w:lastRenderedPageBreak/>
              <w:t>чтобы</w:t>
            </w:r>
            <w:r w:rsidRPr="00847C92">
              <w:rPr>
                <w:rFonts w:ascii="Times New Roman" w:hAnsi="Times New Roman" w:cs="Times New Roman"/>
              </w:rPr>
              <w:t xml:space="preserve"> и </w:t>
            </w:r>
            <w:r w:rsidRPr="00847C92">
              <w:rPr>
                <w:rFonts w:ascii="Times New Roman" w:hAnsi="Times New Roman" w:cs="Times New Roman"/>
                <w:i/>
              </w:rPr>
              <w:t>если бы</w:t>
            </w:r>
            <w:r w:rsidRPr="00847C92">
              <w:rPr>
                <w:rFonts w:ascii="Times New Roman" w:hAnsi="Times New Roman" w:cs="Times New Roman"/>
              </w:rPr>
              <w:t>‚ введение в сложное предложение лишних указательных местоимений.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lastRenderedPageBreak/>
              <w:t>29.01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Подготовка к экзамену. Чтение текста и пересказ с использованием цитаты.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Подготовка монологического высказывания на заданную тему.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Подготовка к экзамену. Монолог и диалог.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8.02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Отражение вариантов грамматической нормы в современных грамматических словарях и справочниках. Словарные пометы.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Нормы употребления имен существительных.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Нормы употребления имен прилагательных.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19.02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Нормы употребления числительных.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26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47C92">
              <w:rPr>
                <w:rFonts w:ascii="Times New Roman" w:hAnsi="Times New Roman" w:cs="Times New Roman"/>
                <w:b/>
              </w:rPr>
              <w:t>Речевой этикет</w:t>
            </w: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Этика и этикет в электронной среде общения.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 xml:space="preserve">Понятие </w:t>
            </w:r>
            <w:proofErr w:type="spellStart"/>
            <w:r w:rsidRPr="00847C92">
              <w:rPr>
                <w:rFonts w:ascii="Times New Roman" w:hAnsi="Times New Roman" w:cs="Times New Roman"/>
              </w:rPr>
              <w:t>нетикета</w:t>
            </w:r>
            <w:proofErr w:type="spellEnd"/>
            <w:r w:rsidRPr="00847C92">
              <w:rPr>
                <w:rFonts w:ascii="Times New Roman" w:hAnsi="Times New Roman" w:cs="Times New Roman"/>
              </w:rPr>
              <w:t>. Этикет Интернет-переписки.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Этические нормы, правила этикета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5.03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Интернет-дискуссии, Интернет-полемики.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12.03</w:t>
            </w:r>
          </w:p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Этикетное речевое поведение в ситуациях делового общения.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15.03</w:t>
            </w:r>
          </w:p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3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47C92">
              <w:rPr>
                <w:rFonts w:ascii="Times New Roman" w:hAnsi="Times New Roman" w:cs="Times New Roman"/>
                <w:b/>
              </w:rPr>
              <w:t>Раздел 3. Речь. Речевая деятельность. Текст (17 ч)</w:t>
            </w:r>
          </w:p>
        </w:tc>
      </w:tr>
      <w:tr w:rsidR="00847C92" w:rsidRPr="00847C92" w:rsidTr="00DA20B8">
        <w:trPr>
          <w:trHeight w:val="29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47C92">
              <w:rPr>
                <w:rFonts w:ascii="Times New Roman" w:hAnsi="Times New Roman" w:cs="Times New Roman"/>
                <w:b/>
              </w:rPr>
              <w:t>Язык и речь. Виды речевой деятельности</w:t>
            </w: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48-49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Русский язык в Интернете. Правила информационной безопасности при общении в социальных сетях.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19.03</w:t>
            </w:r>
          </w:p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2.04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 xml:space="preserve"> Виды преобразования текстов: аннотация, конспект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5.04</w:t>
            </w:r>
          </w:p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3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47C92">
              <w:rPr>
                <w:rFonts w:ascii="Times New Roman" w:hAnsi="Times New Roman" w:cs="Times New Roman"/>
                <w:b/>
              </w:rPr>
              <w:t>Текст как единица языка и речи</w:t>
            </w: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 xml:space="preserve"> Контактное и </w:t>
            </w:r>
            <w:proofErr w:type="spellStart"/>
            <w:r w:rsidRPr="00847C92">
              <w:rPr>
                <w:rFonts w:ascii="Times New Roman" w:hAnsi="Times New Roman" w:cs="Times New Roman"/>
              </w:rPr>
              <w:t>дистантное</w:t>
            </w:r>
            <w:proofErr w:type="spellEnd"/>
            <w:r w:rsidRPr="00847C92">
              <w:rPr>
                <w:rFonts w:ascii="Times New Roman" w:hAnsi="Times New Roman" w:cs="Times New Roman"/>
              </w:rPr>
              <w:t xml:space="preserve"> общение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Использование графиков, диаграмм, схем для представления информации.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39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47C92">
              <w:rPr>
                <w:rFonts w:ascii="Times New Roman" w:hAnsi="Times New Roman" w:cs="Times New Roman"/>
                <w:b/>
              </w:rPr>
              <w:t>Функциональные разновидности языка</w:t>
            </w: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Функциональные стили современного русского литературного языка.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Разговорная речь. Анекдот, шутка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Официально-деловой стиль. Деловое письмо, его структурные элементы и языковые особенности.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Научный стиль речи, его лексические, морфологические и синтаксические особенности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 xml:space="preserve">Учебно-научный стиль. Доклад, сообщение.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Речь оппонента на защите проекта.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Публицистический стиль. Проблемный очерк.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14.05.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Язык художественной литературы. Диалогичность в художественном произведении.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 xml:space="preserve">Текст и </w:t>
            </w:r>
            <w:proofErr w:type="spellStart"/>
            <w:r w:rsidRPr="00847C92">
              <w:rPr>
                <w:rFonts w:ascii="Times New Roman" w:hAnsi="Times New Roman" w:cs="Times New Roman"/>
              </w:rPr>
              <w:t>интертекст</w:t>
            </w:r>
            <w:proofErr w:type="spellEnd"/>
            <w:r w:rsidRPr="00847C92">
              <w:rPr>
                <w:rFonts w:ascii="Times New Roman" w:hAnsi="Times New Roman" w:cs="Times New Roman"/>
              </w:rPr>
              <w:t>. Афоризмы.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Прецедентные тексты. Итоговый урок. Обобщение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47C92" w:rsidRPr="00847C92" w:rsidTr="00DA20B8">
        <w:trPr>
          <w:trHeight w:val="4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C92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47C92">
              <w:rPr>
                <w:rFonts w:ascii="Times New Roman" w:hAnsi="Times New Roman" w:cs="Times New Roman"/>
                <w:b/>
              </w:rPr>
              <w:t>Праздничные дни: 23.02, 8.03, 3.05 10.05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92" w:rsidRPr="00847C92" w:rsidRDefault="00847C92" w:rsidP="00847C92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847C92" w:rsidRPr="00847C92" w:rsidRDefault="00847C92" w:rsidP="00847C92">
      <w:pPr>
        <w:rPr>
          <w:rFonts w:ascii="Times New Roman" w:hAnsi="Times New Roman" w:cs="Times New Roman"/>
          <w:b/>
        </w:rPr>
      </w:pPr>
    </w:p>
    <w:p w:rsidR="00847C92" w:rsidRPr="00847C92" w:rsidRDefault="00847C92" w:rsidP="00847C92">
      <w:pPr>
        <w:rPr>
          <w:rFonts w:ascii="Times New Roman" w:hAnsi="Times New Roman" w:cs="Times New Roman"/>
          <w:b/>
        </w:rPr>
      </w:pPr>
    </w:p>
    <w:p w:rsidR="00847C92" w:rsidRPr="00847C92" w:rsidRDefault="00847C92" w:rsidP="00847C92">
      <w:pPr>
        <w:rPr>
          <w:rFonts w:ascii="Times New Roman" w:hAnsi="Times New Roman" w:cs="Times New Roman"/>
        </w:rPr>
      </w:pPr>
      <w:r w:rsidRPr="00847C92">
        <w:rPr>
          <w:rFonts w:ascii="Times New Roman" w:hAnsi="Times New Roman" w:cs="Times New Roman"/>
        </w:rPr>
        <w:t xml:space="preserve"> </w:t>
      </w:r>
    </w:p>
    <w:p w:rsidR="00F24F4D" w:rsidRPr="00817687" w:rsidRDefault="00F24F4D">
      <w:pPr>
        <w:rPr>
          <w:rFonts w:ascii="Times New Roman" w:hAnsi="Times New Roman" w:cs="Times New Roman"/>
        </w:rPr>
      </w:pPr>
    </w:p>
    <w:sectPr w:rsidR="00F24F4D" w:rsidRPr="00817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365A5A"/>
    <w:multiLevelType w:val="hybridMultilevel"/>
    <w:tmpl w:val="0882E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6B0"/>
    <w:rsid w:val="002C5DAC"/>
    <w:rsid w:val="003B35EC"/>
    <w:rsid w:val="003F0138"/>
    <w:rsid w:val="003F3904"/>
    <w:rsid w:val="00817687"/>
    <w:rsid w:val="00847C92"/>
    <w:rsid w:val="009A46B0"/>
    <w:rsid w:val="00F2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3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5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3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5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8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7058</Words>
  <Characters>40237</Characters>
  <Application>Microsoft Office Word</Application>
  <DocSecurity>0</DocSecurity>
  <Lines>335</Lines>
  <Paragraphs>94</Paragraphs>
  <ScaleCrop>false</ScaleCrop>
  <Company/>
  <LinksUpToDate>false</LinksUpToDate>
  <CharactersWithSpaces>47201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Zujkova</dc:creator>
  <cp:keywords/>
  <dc:description/>
  <cp:lastModifiedBy>Пользователь Windows</cp:lastModifiedBy>
  <cp:revision>10</cp:revision>
  <dcterms:created xsi:type="dcterms:W3CDTF">2019-09-18T09:56:00Z</dcterms:created>
  <dcterms:modified xsi:type="dcterms:W3CDTF">2021-03-23T09:23:00Z</dcterms:modified>
</cp:coreProperties>
</file>